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1148" w14:textId="77777777" w:rsidR="00DC1D3F" w:rsidRDefault="00DC1D3F" w:rsidP="00772412">
      <w:pPr>
        <w:jc w:val="center"/>
        <w:rPr>
          <w:b/>
          <w:color w:val="365F91" w:themeColor="accent1" w:themeShade="BF"/>
          <w:sz w:val="36"/>
          <w:szCs w:val="36"/>
        </w:rPr>
      </w:pPr>
      <w:r>
        <w:rPr>
          <w:b/>
          <w:noProof/>
          <w:color w:val="365F91" w:themeColor="accent1" w:themeShade="BF"/>
          <w:sz w:val="36"/>
          <w:szCs w:val="36"/>
        </w:rPr>
        <w:drawing>
          <wp:inline distT="0" distB="0" distL="0" distR="0" wp14:anchorId="50671650" wp14:editId="1DCFEBFB">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circ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7966" cy="817966"/>
                    </a:xfrm>
                    <a:prstGeom prst="rect">
                      <a:avLst/>
                    </a:prstGeom>
                  </pic:spPr>
                </pic:pic>
              </a:graphicData>
            </a:graphic>
          </wp:inline>
        </w:drawing>
      </w:r>
    </w:p>
    <w:p w14:paraId="562CD0D8" w14:textId="77777777" w:rsidR="00032279" w:rsidRPr="00772412" w:rsidRDefault="004B400E" w:rsidP="00772412">
      <w:pPr>
        <w:jc w:val="center"/>
        <w:rPr>
          <w:b/>
          <w:color w:val="365F91" w:themeColor="accent1" w:themeShade="BF"/>
          <w:sz w:val="36"/>
          <w:szCs w:val="36"/>
        </w:rPr>
      </w:pPr>
      <w:r w:rsidRPr="00772412">
        <w:rPr>
          <w:b/>
          <w:color w:val="365F91" w:themeColor="accent1" w:themeShade="BF"/>
          <w:sz w:val="36"/>
          <w:szCs w:val="36"/>
        </w:rPr>
        <w:t>COVID-19 Operational Plan Template</w:t>
      </w:r>
    </w:p>
    <w:p w14:paraId="68B321B6" w14:textId="344593B0" w:rsidR="000E3679" w:rsidRDefault="000E3679" w:rsidP="000E3679">
      <w:pPr>
        <w:spacing w:after="0" w:line="240" w:lineRule="auto"/>
      </w:pPr>
      <w:r>
        <w:t>This template has been developed as a guide to help businesses, services, organizations and organizers to develop a COVID-19 specific operational plan</w:t>
      </w:r>
      <w:r w:rsidR="00925913">
        <w:t xml:space="preserve"> </w:t>
      </w:r>
      <w:r w:rsidR="00925913" w:rsidRPr="000A3DEC">
        <w:t>detailing methods to mitigate transmission of COVID-19</w:t>
      </w:r>
      <w:r>
        <w:t xml:space="preserve"> as required under the Public Health </w:t>
      </w:r>
      <w:hyperlink r:id="rId8" w:history="1">
        <w:r w:rsidR="00736A80" w:rsidRPr="00736A80">
          <w:rPr>
            <w:rStyle w:val="Hyperlink"/>
          </w:rPr>
          <w:t xml:space="preserve">COVID-19 Prevention and Self-Isolation </w:t>
        </w:r>
        <w:r w:rsidRPr="00736A80">
          <w:rPr>
            <w:rStyle w:val="Hyperlink"/>
          </w:rPr>
          <w:t>Order</w:t>
        </w:r>
      </w:hyperlink>
      <w:r w:rsidR="00736A80">
        <w:t>, as of</w:t>
      </w:r>
      <w:r>
        <w:t xml:space="preserve"> May 1, 2020. </w:t>
      </w:r>
    </w:p>
    <w:p w14:paraId="0536D512" w14:textId="77777777" w:rsidR="00925913" w:rsidRDefault="00E5118F" w:rsidP="000A3DEC">
      <w:pPr>
        <w:spacing w:after="0" w:line="240" w:lineRule="auto"/>
      </w:pPr>
      <w:r>
        <w:t xml:space="preserve">This template may need to be modified to address sector specific guidance: </w:t>
      </w:r>
      <w:hyperlink r:id="rId9" w:history="1">
        <w:r w:rsidRPr="000A3DEC">
          <w:rPr>
            <w:rStyle w:val="Hyperlink"/>
            <w:rFonts w:ascii="Calibri" w:eastAsia="Times New Roman" w:hAnsi="Calibri" w:cs="Segoe UI"/>
          </w:rPr>
          <w:t>www.princeedwardisland.ca/renewguidance</w:t>
        </w:r>
      </w:hyperlink>
    </w:p>
    <w:p w14:paraId="1054D892" w14:textId="05773621" w:rsidR="004B400E" w:rsidRPr="000A3DEC" w:rsidRDefault="004B400E" w:rsidP="000A3DEC">
      <w:pPr>
        <w:spacing w:after="0" w:line="240" w:lineRule="auto"/>
        <w:rPr>
          <w:rFonts w:ascii="Calibri" w:eastAsia="Times New Roman" w:hAnsi="Calibri" w:cs="Segoe UI"/>
          <w:color w:val="0000FF" w:themeColor="hyperlink"/>
          <w:sz w:val="24"/>
          <w:szCs w:val="24"/>
          <w:u w:val="single"/>
        </w:rPr>
      </w:pPr>
    </w:p>
    <w:p w14:paraId="2205144F" w14:textId="4FB61D77" w:rsidR="0054095A" w:rsidRPr="00B34AC1" w:rsidRDefault="0054095A">
      <w:pPr>
        <w:rPr>
          <w:color w:val="0070C0"/>
          <w:u w:val="single"/>
        </w:rPr>
      </w:pPr>
      <w:r>
        <w:t>Name of Business</w:t>
      </w:r>
      <w:r w:rsidR="00C8081A">
        <w:t>/Service/Organization/Event</w:t>
      </w:r>
      <w:r>
        <w:t xml:space="preserve">:  </w:t>
      </w:r>
      <w:r w:rsidR="00B34AC1">
        <w:t xml:space="preserve"> </w:t>
      </w:r>
      <w:r w:rsidR="00B34AC1">
        <w:rPr>
          <w:color w:val="0070C0"/>
          <w:u w:val="single"/>
        </w:rPr>
        <w:t>ABC Company</w:t>
      </w:r>
    </w:p>
    <w:p w14:paraId="37E8E82D" w14:textId="45AE9D67" w:rsidR="0054095A" w:rsidRPr="00B34AC1" w:rsidRDefault="0054095A">
      <w:pPr>
        <w:rPr>
          <w:color w:val="0070C0"/>
          <w:u w:val="single"/>
        </w:rPr>
      </w:pPr>
      <w:r>
        <w:t xml:space="preserve">Civic Address: </w:t>
      </w:r>
      <w:r w:rsidR="00B34AC1">
        <w:rPr>
          <w:color w:val="0070C0"/>
          <w:u w:val="single"/>
        </w:rPr>
        <w:t>123 Alpha Street</w:t>
      </w:r>
    </w:p>
    <w:p w14:paraId="6D61DE44" w14:textId="0DC9B700" w:rsidR="000E3679" w:rsidRDefault="00925913">
      <w:r>
        <w:t xml:space="preserve">Name of </w:t>
      </w:r>
      <w:r w:rsidR="0054095A">
        <w:t>Owner/Manager</w:t>
      </w:r>
      <w:r w:rsidR="00C8081A">
        <w:t>/Responsible Individual</w:t>
      </w:r>
      <w:r w:rsidR="0054095A">
        <w:t>:</w:t>
      </w:r>
      <w:r w:rsidR="00B34AC1">
        <w:t xml:space="preserve"> </w:t>
      </w:r>
      <w:r w:rsidR="00B34AC1">
        <w:rPr>
          <w:color w:val="0070C0"/>
          <w:u w:val="single"/>
        </w:rPr>
        <w:t>Jane Smith</w:t>
      </w:r>
      <w:r w:rsidR="0054095A">
        <w:t xml:space="preserve">  </w:t>
      </w:r>
    </w:p>
    <w:p w14:paraId="7D1FD924" w14:textId="38BB3C28" w:rsidR="0054095A" w:rsidRPr="00B34AC1" w:rsidRDefault="0054095A">
      <w:pPr>
        <w:rPr>
          <w:i/>
          <w:iCs/>
          <w:color w:val="0070C0"/>
          <w:u w:val="single"/>
        </w:rPr>
      </w:pPr>
      <w:r>
        <w:t xml:space="preserve">Signature: </w:t>
      </w:r>
      <w:r w:rsidR="00B34AC1">
        <w:rPr>
          <w:i/>
          <w:iCs/>
          <w:color w:val="0070C0"/>
          <w:u w:val="single"/>
        </w:rPr>
        <w:t>Jane Smith</w:t>
      </w:r>
    </w:p>
    <w:p w14:paraId="49DA2F44" w14:textId="19D94DD5" w:rsidR="0054095A" w:rsidRPr="00B34AC1" w:rsidRDefault="0054095A">
      <w:pPr>
        <w:rPr>
          <w:color w:val="0070C0"/>
          <w:u w:val="single"/>
        </w:rPr>
      </w:pPr>
      <w:r>
        <w:t xml:space="preserve">Phone: </w:t>
      </w:r>
      <w:r w:rsidR="00B34AC1" w:rsidRPr="00B34AC1">
        <w:rPr>
          <w:color w:val="0070C0"/>
          <w:u w:val="single"/>
        </w:rPr>
        <w:t>(902) 999-</w:t>
      </w:r>
      <w:r w:rsidR="005D2614" w:rsidRPr="00B34AC1">
        <w:rPr>
          <w:color w:val="0070C0"/>
          <w:u w:val="single"/>
        </w:rPr>
        <w:t>9999</w:t>
      </w:r>
      <w:r w:rsidR="005D2614">
        <w:t xml:space="preserve"> </w:t>
      </w:r>
      <w:r w:rsidR="005D2614">
        <w:tab/>
      </w:r>
      <w:r>
        <w:t xml:space="preserve">Email:  </w:t>
      </w:r>
      <w:r w:rsidR="00B34AC1">
        <w:rPr>
          <w:color w:val="0070C0"/>
          <w:u w:val="single"/>
        </w:rPr>
        <w:t>Jane.Smith@</w:t>
      </w:r>
      <w:r w:rsidR="004F3C7B">
        <w:rPr>
          <w:color w:val="0070C0"/>
          <w:u w:val="single"/>
        </w:rPr>
        <w:t>out</w:t>
      </w:r>
      <w:r w:rsidR="00B34AC1">
        <w:rPr>
          <w:color w:val="0070C0"/>
          <w:u w:val="single"/>
        </w:rPr>
        <w:t>l</w:t>
      </w:r>
      <w:r w:rsidR="004F3C7B">
        <w:rPr>
          <w:color w:val="0070C0"/>
          <w:u w:val="single"/>
        </w:rPr>
        <w:t>ook</w:t>
      </w:r>
      <w:r w:rsidR="00B34AC1">
        <w:rPr>
          <w:color w:val="0070C0"/>
          <w:u w:val="single"/>
        </w:rPr>
        <w:t>.com</w:t>
      </w:r>
    </w:p>
    <w:p w14:paraId="19BCF882" w14:textId="0D0456E8" w:rsidR="002E7C55" w:rsidRPr="002E7C55" w:rsidRDefault="00D84E5E">
      <w:pPr>
        <w:rPr>
          <w:color w:val="0070C0"/>
          <w:u w:val="single"/>
        </w:rPr>
      </w:pPr>
      <w:r>
        <w:t>Anticipated Start Date/</w:t>
      </w:r>
      <w:r w:rsidR="0054095A">
        <w:t>Date</w:t>
      </w:r>
      <w:r>
        <w:t xml:space="preserve"> of Event &amp; End Date (as applicable)</w:t>
      </w:r>
      <w:r w:rsidR="0054095A">
        <w:t xml:space="preserve">:  </w:t>
      </w:r>
      <w:r w:rsidR="002E7C55">
        <w:rPr>
          <w:color w:val="0070C0"/>
          <w:u w:val="single"/>
        </w:rPr>
        <w:t>Start Date: November 24</w:t>
      </w:r>
      <w:r w:rsidR="002E7C55" w:rsidRPr="002E7C55">
        <w:rPr>
          <w:color w:val="0070C0"/>
          <w:u w:val="single"/>
          <w:vertAlign w:val="superscript"/>
        </w:rPr>
        <w:t>th</w:t>
      </w:r>
      <w:r w:rsidR="002E7C55">
        <w:rPr>
          <w:color w:val="0070C0"/>
          <w:u w:val="single"/>
        </w:rPr>
        <w:t>, 2020. Plan will be reviewed weekly</w:t>
      </w:r>
      <w:r w:rsidR="004F3C7B">
        <w:rPr>
          <w:color w:val="0070C0"/>
          <w:u w:val="single"/>
        </w:rPr>
        <w:t xml:space="preserve"> by Senior Management </w:t>
      </w:r>
      <w:r w:rsidR="00B76605">
        <w:rPr>
          <w:color w:val="0070C0"/>
          <w:u w:val="single"/>
        </w:rPr>
        <w:t xml:space="preserve">in consultation with </w:t>
      </w:r>
      <w:r w:rsidR="004F3C7B">
        <w:rPr>
          <w:color w:val="0070C0"/>
          <w:u w:val="single"/>
        </w:rPr>
        <w:t>the Safety Rep/Committee</w:t>
      </w:r>
      <w:r w:rsidR="002E7C55">
        <w:rPr>
          <w:color w:val="0070C0"/>
          <w:u w:val="single"/>
        </w:rPr>
        <w:t>.</w:t>
      </w:r>
    </w:p>
    <w:p w14:paraId="327355E0" w14:textId="2C4BA568" w:rsidR="002E7C55" w:rsidRPr="002E7C55" w:rsidRDefault="00D84E5E" w:rsidP="002E7C55">
      <w:pPr>
        <w:rPr>
          <w:color w:val="0070C0"/>
          <w:u w:val="single"/>
        </w:rPr>
      </w:pPr>
      <w:r>
        <w:t>Brief Description of Type of Activity or Activities (e.g. meeting, worship service, wedding ceremony and meal, retail sales, walk, concert)</w:t>
      </w:r>
      <w:r w:rsidR="00EB3D83">
        <w:t xml:space="preserve"> including duration: </w:t>
      </w:r>
      <w:r w:rsidR="002E7C55">
        <w:rPr>
          <w:color w:val="0070C0"/>
          <w:u w:val="single"/>
        </w:rPr>
        <w:t>Retail Sales.</w:t>
      </w:r>
    </w:p>
    <w:p w14:paraId="007CA97B" w14:textId="0ACE9694" w:rsidR="004B400E" w:rsidRPr="00772412" w:rsidRDefault="00282C0C" w:rsidP="002E7C55">
      <w:pPr>
        <w:rPr>
          <w:b/>
          <w:color w:val="365F91" w:themeColor="accent1" w:themeShade="BF"/>
          <w:sz w:val="28"/>
          <w:szCs w:val="28"/>
        </w:rPr>
      </w:pPr>
      <w:r>
        <w:rPr>
          <w:b/>
          <w:color w:val="365F91" w:themeColor="accent1" w:themeShade="BF"/>
          <w:sz w:val="28"/>
          <w:szCs w:val="28"/>
        </w:rPr>
        <w:t>Physical</w:t>
      </w:r>
      <w:r w:rsidRPr="00772412">
        <w:rPr>
          <w:b/>
          <w:color w:val="365F91" w:themeColor="accent1" w:themeShade="BF"/>
          <w:sz w:val="28"/>
          <w:szCs w:val="28"/>
        </w:rPr>
        <w:t xml:space="preserve"> </w:t>
      </w:r>
      <w:r w:rsidR="004B400E" w:rsidRPr="00772412">
        <w:rPr>
          <w:b/>
          <w:color w:val="365F91" w:themeColor="accent1" w:themeShade="BF"/>
          <w:sz w:val="28"/>
          <w:szCs w:val="28"/>
        </w:rPr>
        <w:t>Distancing</w:t>
      </w:r>
    </w:p>
    <w:tbl>
      <w:tblPr>
        <w:tblStyle w:val="TableGrid"/>
        <w:tblW w:w="9716" w:type="dxa"/>
        <w:tblLook w:val="04A0" w:firstRow="1" w:lastRow="0" w:firstColumn="1" w:lastColumn="0" w:noHBand="0" w:noVBand="1"/>
      </w:tblPr>
      <w:tblGrid>
        <w:gridCol w:w="2628"/>
        <w:gridCol w:w="7088"/>
      </w:tblGrid>
      <w:tr w:rsidR="00D53941" w14:paraId="2DB2AEC9" w14:textId="77777777" w:rsidTr="00C93B2B">
        <w:trPr>
          <w:trHeight w:val="548"/>
        </w:trPr>
        <w:tc>
          <w:tcPr>
            <w:tcW w:w="2628" w:type="dxa"/>
            <w:shd w:val="clear" w:color="auto" w:fill="C6D9F1" w:themeFill="text2" w:themeFillTint="33"/>
          </w:tcPr>
          <w:p w14:paraId="497E9133" w14:textId="6ACF940E" w:rsidR="00D53941" w:rsidRPr="00C93B2B" w:rsidRDefault="00D53941" w:rsidP="00282C0C">
            <w:r w:rsidRPr="00C93B2B">
              <w:t xml:space="preserve">Measures used to maintain </w:t>
            </w:r>
            <w:r w:rsidR="00282C0C">
              <w:t>physical</w:t>
            </w:r>
            <w:r w:rsidR="00282C0C" w:rsidRPr="00C93B2B">
              <w:t xml:space="preserve"> </w:t>
            </w:r>
            <w:r w:rsidRPr="00C93B2B">
              <w:t>distancing</w:t>
            </w:r>
          </w:p>
        </w:tc>
        <w:tc>
          <w:tcPr>
            <w:tcW w:w="7088" w:type="dxa"/>
            <w:shd w:val="clear" w:color="auto" w:fill="C6D9F1" w:themeFill="text2" w:themeFillTint="33"/>
          </w:tcPr>
          <w:p w14:paraId="1795303E" w14:textId="77777777" w:rsidR="00C93B2B" w:rsidRPr="00C93B2B" w:rsidRDefault="00C93B2B" w:rsidP="00781BF8"/>
          <w:p w14:paraId="516869E1" w14:textId="77777777" w:rsidR="00D53941" w:rsidRPr="00C93B2B" w:rsidRDefault="00D53941" w:rsidP="00C93B2B">
            <w:r w:rsidRPr="00C93B2B">
              <w:t>Steps taken to ensure minimal interaction of people.</w:t>
            </w:r>
            <w:r w:rsidR="00C93B2B" w:rsidRPr="00C93B2B">
              <w:t xml:space="preserve">  </w:t>
            </w:r>
            <w:r w:rsidRPr="00C93B2B">
              <w:t xml:space="preserve">(2 </w:t>
            </w:r>
            <w:proofErr w:type="spellStart"/>
            <w:r w:rsidRPr="00C93B2B">
              <w:t>metres</w:t>
            </w:r>
            <w:proofErr w:type="spellEnd"/>
            <w:r w:rsidRPr="00C93B2B">
              <w:t xml:space="preserve"> separation)</w:t>
            </w:r>
          </w:p>
        </w:tc>
      </w:tr>
      <w:tr w:rsidR="00C93B2B" w14:paraId="6E49D767" w14:textId="77777777" w:rsidTr="00C93B2B">
        <w:trPr>
          <w:trHeight w:val="274"/>
        </w:trPr>
        <w:tc>
          <w:tcPr>
            <w:tcW w:w="2628" w:type="dxa"/>
            <w:vMerge w:val="restart"/>
            <w:vAlign w:val="center"/>
          </w:tcPr>
          <w:p w14:paraId="3AE82AE3" w14:textId="77777777" w:rsidR="00C93B2B" w:rsidRDefault="00C93B2B" w:rsidP="00DC1D3F">
            <w:pPr>
              <w:spacing w:line="276" w:lineRule="auto"/>
            </w:pPr>
            <w:r>
              <w:t>Between employees</w:t>
            </w:r>
          </w:p>
        </w:tc>
        <w:tc>
          <w:tcPr>
            <w:tcW w:w="7088" w:type="dxa"/>
          </w:tcPr>
          <w:p w14:paraId="77C22672" w14:textId="77777777" w:rsidR="00C93B2B" w:rsidRDefault="00C93B2B" w:rsidP="00DC1D3F">
            <w:pPr>
              <w:spacing w:line="276" w:lineRule="auto"/>
            </w:pPr>
            <w:r>
              <w:t xml:space="preserve">e.g. – assigned workstations that are separated by 2 </w:t>
            </w:r>
            <w:proofErr w:type="spellStart"/>
            <w:r>
              <w:t>metres</w:t>
            </w:r>
            <w:proofErr w:type="spellEnd"/>
          </w:p>
        </w:tc>
      </w:tr>
      <w:tr w:rsidR="00C93B2B" w14:paraId="2117EC82" w14:textId="77777777" w:rsidTr="00C93B2B">
        <w:trPr>
          <w:trHeight w:val="274"/>
        </w:trPr>
        <w:tc>
          <w:tcPr>
            <w:tcW w:w="2628" w:type="dxa"/>
            <w:vMerge/>
          </w:tcPr>
          <w:p w14:paraId="21D96B27" w14:textId="77777777" w:rsidR="00C93B2B" w:rsidRDefault="00C93B2B" w:rsidP="00DC1D3F">
            <w:pPr>
              <w:spacing w:line="276" w:lineRule="auto"/>
            </w:pPr>
          </w:p>
        </w:tc>
        <w:tc>
          <w:tcPr>
            <w:tcW w:w="7088" w:type="dxa"/>
          </w:tcPr>
          <w:p w14:paraId="2CF07DD4" w14:textId="5C3549D4" w:rsidR="00C93B2B" w:rsidRPr="002E7C55" w:rsidRDefault="002E7C55" w:rsidP="002E7C55">
            <w:pPr>
              <w:pStyle w:val="ListParagraph"/>
              <w:numPr>
                <w:ilvl w:val="0"/>
                <w:numId w:val="14"/>
              </w:numPr>
              <w:rPr>
                <w:color w:val="0070C0"/>
              </w:rPr>
            </w:pPr>
            <w:r>
              <w:rPr>
                <w:color w:val="0070C0"/>
              </w:rPr>
              <w:t xml:space="preserve">Work areas, desks, lunchroom tables, waiting areas will be staggered to prevent </w:t>
            </w:r>
            <w:r w:rsidR="002233AD">
              <w:rPr>
                <w:color w:val="0070C0"/>
              </w:rPr>
              <w:t>workers</w:t>
            </w:r>
            <w:r>
              <w:rPr>
                <w:color w:val="0070C0"/>
              </w:rPr>
              <w:t xml:space="preserve"> from being within 2 </w:t>
            </w:r>
            <w:proofErr w:type="spellStart"/>
            <w:r>
              <w:rPr>
                <w:color w:val="0070C0"/>
              </w:rPr>
              <w:t>metres</w:t>
            </w:r>
            <w:proofErr w:type="spellEnd"/>
            <w:r>
              <w:rPr>
                <w:color w:val="0070C0"/>
              </w:rPr>
              <w:t xml:space="preserve"> of each other. (signs, caution tape, or physical removal of table/desks/chairs may be used)</w:t>
            </w:r>
            <w:r w:rsidRPr="002E7C55">
              <w:rPr>
                <w:color w:val="0070C0"/>
              </w:rPr>
              <w:t>.</w:t>
            </w:r>
          </w:p>
        </w:tc>
      </w:tr>
      <w:tr w:rsidR="00C93B2B" w14:paraId="4B7B20DE" w14:textId="77777777" w:rsidTr="00C93B2B">
        <w:trPr>
          <w:trHeight w:val="274"/>
        </w:trPr>
        <w:tc>
          <w:tcPr>
            <w:tcW w:w="2628" w:type="dxa"/>
            <w:vMerge/>
          </w:tcPr>
          <w:p w14:paraId="2DD8FD70" w14:textId="77777777" w:rsidR="00C93B2B" w:rsidRDefault="00C93B2B" w:rsidP="00DC1D3F">
            <w:pPr>
              <w:spacing w:line="276" w:lineRule="auto"/>
            </w:pPr>
          </w:p>
        </w:tc>
        <w:tc>
          <w:tcPr>
            <w:tcW w:w="7088" w:type="dxa"/>
          </w:tcPr>
          <w:p w14:paraId="787F6CBA" w14:textId="5E6C011F" w:rsidR="00C93B2B" w:rsidRDefault="002E7C55" w:rsidP="002E7C55">
            <w:pPr>
              <w:pStyle w:val="ListParagraph"/>
              <w:numPr>
                <w:ilvl w:val="0"/>
                <w:numId w:val="14"/>
              </w:numPr>
            </w:pPr>
            <w:r>
              <w:rPr>
                <w:color w:val="0070C0"/>
              </w:rPr>
              <w:t>Workspaces will be re-</w:t>
            </w:r>
            <w:proofErr w:type="gramStart"/>
            <w:r>
              <w:rPr>
                <w:color w:val="0070C0"/>
              </w:rPr>
              <w:t>arranged</w:t>
            </w:r>
            <w:proofErr w:type="gramEnd"/>
            <w:r>
              <w:rPr>
                <w:color w:val="0070C0"/>
              </w:rPr>
              <w:t xml:space="preserve"> and alternative spaces of the business will be utilized (i.e. board rooms, empty spaces, etc.)</w:t>
            </w:r>
          </w:p>
        </w:tc>
      </w:tr>
      <w:tr w:rsidR="00C93B2B" w14:paraId="78052E25" w14:textId="77777777" w:rsidTr="00C93B2B">
        <w:trPr>
          <w:trHeight w:val="274"/>
        </w:trPr>
        <w:tc>
          <w:tcPr>
            <w:tcW w:w="2628" w:type="dxa"/>
            <w:vMerge/>
          </w:tcPr>
          <w:p w14:paraId="4DA8C3E2" w14:textId="77777777" w:rsidR="00C93B2B" w:rsidRDefault="00C93B2B" w:rsidP="00DC1D3F">
            <w:pPr>
              <w:spacing w:line="276" w:lineRule="auto"/>
            </w:pPr>
          </w:p>
        </w:tc>
        <w:tc>
          <w:tcPr>
            <w:tcW w:w="7088" w:type="dxa"/>
          </w:tcPr>
          <w:p w14:paraId="5E6F89C5" w14:textId="4D7649C1" w:rsidR="002E7C55" w:rsidRPr="002233AD" w:rsidRDefault="002233AD" w:rsidP="002233AD">
            <w:pPr>
              <w:pStyle w:val="ListParagraph"/>
              <w:numPr>
                <w:ilvl w:val="0"/>
                <w:numId w:val="14"/>
              </w:numPr>
              <w:rPr>
                <w:color w:val="0070C0"/>
              </w:rPr>
            </w:pPr>
            <w:r>
              <w:rPr>
                <w:color w:val="0070C0"/>
              </w:rPr>
              <w:t>Flexible hours and staggered start times, breaks and mealtimes will be introduced to limit the number of workers in the workplace at one time.</w:t>
            </w:r>
          </w:p>
        </w:tc>
      </w:tr>
      <w:tr w:rsidR="00C93B2B" w14:paraId="4130EC11" w14:textId="77777777" w:rsidTr="00C93B2B">
        <w:trPr>
          <w:trHeight w:val="274"/>
        </w:trPr>
        <w:tc>
          <w:tcPr>
            <w:tcW w:w="2628" w:type="dxa"/>
            <w:vMerge w:val="restart"/>
            <w:vAlign w:val="center"/>
          </w:tcPr>
          <w:p w14:paraId="79C82AA3" w14:textId="77777777" w:rsidR="00C93B2B" w:rsidRDefault="00C93B2B" w:rsidP="00DC1D3F">
            <w:pPr>
              <w:spacing w:line="276" w:lineRule="auto"/>
            </w:pPr>
            <w:r>
              <w:t>Between clients</w:t>
            </w:r>
          </w:p>
        </w:tc>
        <w:tc>
          <w:tcPr>
            <w:tcW w:w="7088" w:type="dxa"/>
          </w:tcPr>
          <w:p w14:paraId="0F18B052" w14:textId="77777777" w:rsidR="00C93B2B" w:rsidRDefault="00C93B2B" w:rsidP="00DC1D3F">
            <w:pPr>
              <w:spacing w:line="276" w:lineRule="auto"/>
            </w:pPr>
            <w:r>
              <w:t>e.g. – directional signs on floor to avoid meeting in aisles</w:t>
            </w:r>
          </w:p>
        </w:tc>
      </w:tr>
      <w:tr w:rsidR="00C93B2B" w14:paraId="5FC5FAAF" w14:textId="77777777" w:rsidTr="00C93B2B">
        <w:trPr>
          <w:trHeight w:val="274"/>
        </w:trPr>
        <w:tc>
          <w:tcPr>
            <w:tcW w:w="2628" w:type="dxa"/>
            <w:vMerge/>
          </w:tcPr>
          <w:p w14:paraId="0CDD1D73" w14:textId="77777777" w:rsidR="00C93B2B" w:rsidRDefault="00C93B2B" w:rsidP="00DC1D3F">
            <w:pPr>
              <w:spacing w:line="276" w:lineRule="auto"/>
            </w:pPr>
          </w:p>
        </w:tc>
        <w:tc>
          <w:tcPr>
            <w:tcW w:w="7088" w:type="dxa"/>
          </w:tcPr>
          <w:p w14:paraId="19BF6D04" w14:textId="516CB605" w:rsidR="00C93B2B" w:rsidRPr="002233AD" w:rsidRDefault="003D30E4" w:rsidP="002233AD">
            <w:pPr>
              <w:pStyle w:val="ListParagraph"/>
              <w:numPr>
                <w:ilvl w:val="0"/>
                <w:numId w:val="14"/>
              </w:numPr>
              <w:rPr>
                <w:color w:val="0070C0"/>
              </w:rPr>
            </w:pPr>
            <w:r>
              <w:rPr>
                <w:color w:val="0070C0"/>
              </w:rPr>
              <w:t>W</w:t>
            </w:r>
            <w:r w:rsidR="002233AD">
              <w:rPr>
                <w:color w:val="0070C0"/>
              </w:rPr>
              <w:t xml:space="preserve">alkways and standing points within the workplace will be marked to indicate 2 </w:t>
            </w:r>
            <w:proofErr w:type="spellStart"/>
            <w:r w:rsidR="002233AD">
              <w:rPr>
                <w:color w:val="0070C0"/>
              </w:rPr>
              <w:t>metre</w:t>
            </w:r>
            <w:proofErr w:type="spellEnd"/>
            <w:r w:rsidR="002233AD">
              <w:rPr>
                <w:color w:val="0070C0"/>
              </w:rPr>
              <w:t xml:space="preserve"> distance points and promote one-way flow through the store</w:t>
            </w:r>
            <w:r w:rsidR="00707E37">
              <w:rPr>
                <w:color w:val="0070C0"/>
              </w:rPr>
              <w:t>.</w:t>
            </w:r>
          </w:p>
        </w:tc>
      </w:tr>
      <w:tr w:rsidR="00C93B2B" w14:paraId="0D69716B" w14:textId="77777777" w:rsidTr="00C93B2B">
        <w:trPr>
          <w:trHeight w:val="274"/>
        </w:trPr>
        <w:tc>
          <w:tcPr>
            <w:tcW w:w="2628" w:type="dxa"/>
            <w:vMerge/>
          </w:tcPr>
          <w:p w14:paraId="492EE94F" w14:textId="77777777" w:rsidR="00C93B2B" w:rsidRDefault="00C93B2B" w:rsidP="00DC1D3F">
            <w:pPr>
              <w:spacing w:line="276" w:lineRule="auto"/>
            </w:pPr>
          </w:p>
        </w:tc>
        <w:tc>
          <w:tcPr>
            <w:tcW w:w="7088" w:type="dxa"/>
          </w:tcPr>
          <w:p w14:paraId="27B95E75" w14:textId="528FABF7" w:rsidR="00C93B2B" w:rsidRPr="002233AD" w:rsidRDefault="002233AD" w:rsidP="002233AD">
            <w:pPr>
              <w:pStyle w:val="ListParagraph"/>
              <w:numPr>
                <w:ilvl w:val="0"/>
                <w:numId w:val="14"/>
              </w:numPr>
              <w:rPr>
                <w:color w:val="0070C0"/>
              </w:rPr>
            </w:pPr>
            <w:r>
              <w:rPr>
                <w:color w:val="0070C0"/>
              </w:rPr>
              <w:t>A cap on the total number of customers allowed in the store at one time will be implemented to ensure physical distancing</w:t>
            </w:r>
            <w:r w:rsidR="00707E37">
              <w:rPr>
                <w:color w:val="0070C0"/>
              </w:rPr>
              <w:t>.</w:t>
            </w:r>
          </w:p>
        </w:tc>
      </w:tr>
      <w:tr w:rsidR="00C93B2B" w14:paraId="1B11C746" w14:textId="77777777" w:rsidTr="00C93B2B">
        <w:trPr>
          <w:trHeight w:val="274"/>
        </w:trPr>
        <w:tc>
          <w:tcPr>
            <w:tcW w:w="2628" w:type="dxa"/>
            <w:vMerge/>
          </w:tcPr>
          <w:p w14:paraId="2130D137" w14:textId="77777777" w:rsidR="00C93B2B" w:rsidRDefault="00C93B2B" w:rsidP="00DC1D3F">
            <w:pPr>
              <w:spacing w:line="276" w:lineRule="auto"/>
            </w:pPr>
          </w:p>
        </w:tc>
        <w:tc>
          <w:tcPr>
            <w:tcW w:w="7088" w:type="dxa"/>
          </w:tcPr>
          <w:p w14:paraId="68D6FF6C" w14:textId="6CC50DE0" w:rsidR="00C93B2B" w:rsidRPr="003D30E4" w:rsidRDefault="003D30E4" w:rsidP="003D30E4">
            <w:pPr>
              <w:pStyle w:val="ListParagraph"/>
              <w:numPr>
                <w:ilvl w:val="0"/>
                <w:numId w:val="14"/>
              </w:numPr>
              <w:rPr>
                <w:color w:val="0070C0"/>
              </w:rPr>
            </w:pPr>
            <w:r>
              <w:rPr>
                <w:color w:val="0070C0"/>
              </w:rPr>
              <w:t>Features that encourage customers to congregate or linger in place such as benches, dining areas, sofas and seating areas will be removed</w:t>
            </w:r>
            <w:r w:rsidR="00707E37">
              <w:rPr>
                <w:color w:val="0070C0"/>
              </w:rPr>
              <w:t>.</w:t>
            </w:r>
          </w:p>
        </w:tc>
      </w:tr>
      <w:tr w:rsidR="00C93B2B" w14:paraId="10D32994" w14:textId="77777777" w:rsidTr="00C93B2B">
        <w:trPr>
          <w:trHeight w:val="264"/>
        </w:trPr>
        <w:tc>
          <w:tcPr>
            <w:tcW w:w="2628" w:type="dxa"/>
            <w:vMerge w:val="restart"/>
            <w:vAlign w:val="center"/>
          </w:tcPr>
          <w:p w14:paraId="141697A2" w14:textId="77777777" w:rsidR="00C93B2B" w:rsidRDefault="00C93B2B" w:rsidP="00DC1D3F">
            <w:pPr>
              <w:spacing w:line="276" w:lineRule="auto"/>
            </w:pPr>
            <w:r>
              <w:t>Between employees and clients</w:t>
            </w:r>
          </w:p>
        </w:tc>
        <w:tc>
          <w:tcPr>
            <w:tcW w:w="7088" w:type="dxa"/>
          </w:tcPr>
          <w:p w14:paraId="41C3D51A" w14:textId="77777777" w:rsidR="00C93B2B" w:rsidRDefault="00C93B2B" w:rsidP="00DC1D3F">
            <w:pPr>
              <w:spacing w:line="276" w:lineRule="auto"/>
            </w:pPr>
            <w:r>
              <w:t>e.g. – barrier in place between cashier and customer</w:t>
            </w:r>
          </w:p>
        </w:tc>
      </w:tr>
      <w:tr w:rsidR="00C93B2B" w14:paraId="3CA7BE2B" w14:textId="77777777" w:rsidTr="00C93B2B">
        <w:trPr>
          <w:trHeight w:val="264"/>
        </w:trPr>
        <w:tc>
          <w:tcPr>
            <w:tcW w:w="2628" w:type="dxa"/>
            <w:vMerge/>
          </w:tcPr>
          <w:p w14:paraId="0FEED229" w14:textId="77777777" w:rsidR="00C93B2B" w:rsidRDefault="00C93B2B" w:rsidP="00DC1D3F">
            <w:pPr>
              <w:spacing w:line="276" w:lineRule="auto"/>
            </w:pPr>
          </w:p>
        </w:tc>
        <w:tc>
          <w:tcPr>
            <w:tcW w:w="7088" w:type="dxa"/>
          </w:tcPr>
          <w:p w14:paraId="580115A2" w14:textId="5EB240D6" w:rsidR="00C93B2B" w:rsidRPr="003D30E4" w:rsidRDefault="003D30E4" w:rsidP="003D30E4">
            <w:pPr>
              <w:pStyle w:val="ListParagraph"/>
              <w:numPr>
                <w:ilvl w:val="0"/>
                <w:numId w:val="14"/>
              </w:numPr>
              <w:rPr>
                <w:color w:val="0070C0"/>
              </w:rPr>
            </w:pPr>
            <w:r>
              <w:rPr>
                <w:color w:val="0070C0"/>
              </w:rPr>
              <w:t>If possible, physical barriers to be used such as: plastic shields to prevent airborne transference of infection (i.e. for cashiers, food services areas, reception areas, delivery drop off areas, etc.)</w:t>
            </w:r>
            <w:r w:rsidR="00707E37">
              <w:rPr>
                <w:color w:val="0070C0"/>
              </w:rPr>
              <w:t>.</w:t>
            </w:r>
          </w:p>
        </w:tc>
      </w:tr>
      <w:tr w:rsidR="00C93B2B" w14:paraId="6AA69286" w14:textId="77777777" w:rsidTr="00C93B2B">
        <w:trPr>
          <w:trHeight w:val="264"/>
        </w:trPr>
        <w:tc>
          <w:tcPr>
            <w:tcW w:w="2628" w:type="dxa"/>
            <w:vMerge/>
          </w:tcPr>
          <w:p w14:paraId="0A375B0E" w14:textId="77777777" w:rsidR="00C93B2B" w:rsidRDefault="00C93B2B" w:rsidP="00DC1D3F">
            <w:pPr>
              <w:spacing w:line="276" w:lineRule="auto"/>
            </w:pPr>
          </w:p>
        </w:tc>
        <w:tc>
          <w:tcPr>
            <w:tcW w:w="7088" w:type="dxa"/>
          </w:tcPr>
          <w:p w14:paraId="08ACDCFD" w14:textId="598D7929" w:rsidR="00C93B2B" w:rsidRPr="003D30E4" w:rsidRDefault="003D30E4" w:rsidP="003D30E4">
            <w:pPr>
              <w:pStyle w:val="ListParagraph"/>
              <w:numPr>
                <w:ilvl w:val="0"/>
                <w:numId w:val="14"/>
              </w:numPr>
              <w:rPr>
                <w:color w:val="0070C0"/>
              </w:rPr>
            </w:pPr>
            <w:r>
              <w:rPr>
                <w:color w:val="0070C0"/>
              </w:rPr>
              <w:t>Offer online and telephone service with remote, delivery and/or pick-up services</w:t>
            </w:r>
            <w:r w:rsidR="00707E37">
              <w:rPr>
                <w:color w:val="0070C0"/>
              </w:rPr>
              <w:t>,</w:t>
            </w:r>
            <w:r>
              <w:rPr>
                <w:color w:val="0070C0"/>
              </w:rPr>
              <w:t xml:space="preserve"> if possible</w:t>
            </w:r>
            <w:r w:rsidR="00707E37">
              <w:rPr>
                <w:color w:val="0070C0"/>
              </w:rPr>
              <w:t>.</w:t>
            </w:r>
          </w:p>
        </w:tc>
      </w:tr>
      <w:tr w:rsidR="00C93B2B" w14:paraId="79BA7B45" w14:textId="77777777" w:rsidTr="00C93B2B">
        <w:trPr>
          <w:trHeight w:val="264"/>
        </w:trPr>
        <w:tc>
          <w:tcPr>
            <w:tcW w:w="2628" w:type="dxa"/>
            <w:vMerge/>
          </w:tcPr>
          <w:p w14:paraId="13501CDD" w14:textId="77777777" w:rsidR="00C93B2B" w:rsidRDefault="00C93B2B" w:rsidP="00DC1D3F">
            <w:pPr>
              <w:spacing w:line="276" w:lineRule="auto"/>
            </w:pPr>
          </w:p>
        </w:tc>
        <w:tc>
          <w:tcPr>
            <w:tcW w:w="7088" w:type="dxa"/>
          </w:tcPr>
          <w:p w14:paraId="036FF945" w14:textId="38FB1AD1" w:rsidR="00C93B2B" w:rsidRPr="003D30E4" w:rsidRDefault="00986FB8" w:rsidP="003D30E4">
            <w:pPr>
              <w:pStyle w:val="ListParagraph"/>
              <w:numPr>
                <w:ilvl w:val="0"/>
                <w:numId w:val="14"/>
              </w:numPr>
              <w:rPr>
                <w:color w:val="0070C0"/>
              </w:rPr>
            </w:pPr>
            <w:r>
              <w:rPr>
                <w:color w:val="0070C0"/>
              </w:rPr>
              <w:t>Encourage customers to use cashless payment, refrain from placing personal on store shelves/counters and to pack reusable bags themselves.</w:t>
            </w:r>
          </w:p>
        </w:tc>
      </w:tr>
    </w:tbl>
    <w:p w14:paraId="6079DCF2" w14:textId="1FE7BBA8" w:rsidR="00C8081A" w:rsidRDefault="00C8081A" w:rsidP="00C8081A">
      <w:pPr>
        <w:pStyle w:val="ListParagraph"/>
        <w:spacing w:before="240" w:line="240" w:lineRule="auto"/>
        <w:ind w:left="360"/>
        <w:rPr>
          <w:b/>
          <w:color w:val="365F91" w:themeColor="accent1" w:themeShade="BF"/>
          <w:sz w:val="28"/>
          <w:szCs w:val="28"/>
        </w:rPr>
      </w:pPr>
    </w:p>
    <w:p w14:paraId="1816EA09" w14:textId="77777777" w:rsidR="00C8081A" w:rsidRDefault="00C8081A">
      <w:pPr>
        <w:rPr>
          <w:b/>
          <w:color w:val="365F91" w:themeColor="accent1" w:themeShade="BF"/>
          <w:sz w:val="28"/>
          <w:szCs w:val="28"/>
        </w:rPr>
      </w:pPr>
      <w:r>
        <w:rPr>
          <w:b/>
          <w:color w:val="365F91" w:themeColor="accent1" w:themeShade="BF"/>
          <w:sz w:val="28"/>
          <w:szCs w:val="28"/>
        </w:rPr>
        <w:br w:type="page"/>
      </w:r>
    </w:p>
    <w:p w14:paraId="0217F08B" w14:textId="12387523" w:rsidR="00A46384" w:rsidRPr="0047487C" w:rsidRDefault="00A46384" w:rsidP="00C8081A">
      <w:pPr>
        <w:pStyle w:val="ListParagraph"/>
        <w:numPr>
          <w:ilvl w:val="0"/>
          <w:numId w:val="1"/>
        </w:numPr>
        <w:spacing w:before="240" w:line="240" w:lineRule="auto"/>
        <w:rPr>
          <w:b/>
          <w:color w:val="365F91" w:themeColor="accent1" w:themeShade="BF"/>
          <w:sz w:val="28"/>
          <w:szCs w:val="28"/>
        </w:rPr>
      </w:pPr>
      <w:r w:rsidRPr="0047487C">
        <w:rPr>
          <w:b/>
          <w:color w:val="365F91" w:themeColor="accent1" w:themeShade="BF"/>
          <w:sz w:val="28"/>
          <w:szCs w:val="28"/>
        </w:rPr>
        <w:lastRenderedPageBreak/>
        <w:t>Policy for Exclusion of Employees</w:t>
      </w:r>
      <w:r w:rsidR="00C8081A" w:rsidRPr="0047487C">
        <w:rPr>
          <w:b/>
          <w:color w:val="365F91" w:themeColor="accent1" w:themeShade="BF"/>
          <w:sz w:val="28"/>
          <w:szCs w:val="28"/>
        </w:rPr>
        <w:t>/</w:t>
      </w:r>
      <w:r w:rsidR="00C800EA" w:rsidRPr="0047487C">
        <w:rPr>
          <w:b/>
          <w:color w:val="365F91" w:themeColor="accent1" w:themeShade="BF"/>
          <w:sz w:val="28"/>
          <w:szCs w:val="28"/>
        </w:rPr>
        <w:t>Volunteers/</w:t>
      </w:r>
      <w:r w:rsidR="00C8081A" w:rsidRPr="0047487C">
        <w:rPr>
          <w:b/>
          <w:color w:val="365F91" w:themeColor="accent1" w:themeShade="BF"/>
          <w:sz w:val="28"/>
          <w:szCs w:val="28"/>
        </w:rPr>
        <w:t>Participants</w:t>
      </w:r>
      <w:r w:rsidR="009E65D9" w:rsidRPr="0047487C">
        <w:rPr>
          <w:b/>
          <w:color w:val="365F91" w:themeColor="accent1" w:themeShade="BF"/>
          <w:sz w:val="28"/>
          <w:szCs w:val="28"/>
        </w:rPr>
        <w:t>/Clients</w:t>
      </w:r>
      <w:r w:rsidRPr="0047487C">
        <w:rPr>
          <w:b/>
          <w:color w:val="365F91" w:themeColor="accent1" w:themeShade="BF"/>
          <w:sz w:val="28"/>
          <w:szCs w:val="28"/>
        </w:rPr>
        <w:t xml:space="preserve"> Requiring Self-Isolation</w:t>
      </w:r>
    </w:p>
    <w:p w14:paraId="6B73BC51" w14:textId="1AF2742B" w:rsidR="00A91015" w:rsidRPr="0047487C" w:rsidRDefault="00DC1D3F" w:rsidP="00781BF8">
      <w:pPr>
        <w:spacing w:line="240" w:lineRule="auto"/>
      </w:pPr>
      <w:r w:rsidRPr="0047487C">
        <w:t>SAMPLE</w:t>
      </w:r>
      <w:r w:rsidR="00C800EA" w:rsidRPr="0047487C">
        <w:t xml:space="preserve"> </w:t>
      </w:r>
      <w:r w:rsidR="000A3DEC" w:rsidRPr="0047487C">
        <w:t>EMPLOYEES/VOLUNTEERS</w:t>
      </w:r>
      <w:r w:rsidRPr="0047487C">
        <w:t xml:space="preserve">: </w:t>
      </w:r>
      <w:r w:rsidR="00A91015" w:rsidRPr="002827BB">
        <w:rPr>
          <w:i/>
        </w:rPr>
        <w:t>Prior to beginning work each day, every employee</w:t>
      </w:r>
      <w:r w:rsidR="00C800EA" w:rsidRPr="002827BB">
        <w:rPr>
          <w:i/>
        </w:rPr>
        <w:t>/volunteer</w:t>
      </w:r>
      <w:r w:rsidR="00A91015" w:rsidRPr="002827BB">
        <w:rPr>
          <w:i/>
        </w:rPr>
        <w:t xml:space="preserve"> must sign and date the designated form with the following statement:</w:t>
      </w:r>
    </w:p>
    <w:p w14:paraId="6CD831BF" w14:textId="4D9ECF36" w:rsidR="00C800EA" w:rsidRPr="0047487C" w:rsidRDefault="00781BF8" w:rsidP="00B86644">
      <w:pPr>
        <w:spacing w:line="240" w:lineRule="auto"/>
        <w:ind w:left="720"/>
        <w:rPr>
          <w:i/>
        </w:rPr>
      </w:pPr>
      <w:r w:rsidRPr="0047487C">
        <w:rPr>
          <w:i/>
        </w:rPr>
        <w:t>“I declare by signing this sheet/form that I</w:t>
      </w:r>
      <w:r w:rsidR="00A46384" w:rsidRPr="0047487C">
        <w:rPr>
          <w:i/>
        </w:rPr>
        <w:t xml:space="preserve"> a</w:t>
      </w:r>
      <w:r w:rsidRPr="0047487C">
        <w:rPr>
          <w:i/>
        </w:rPr>
        <w:t>m not required to self-isolate.”</w:t>
      </w:r>
    </w:p>
    <w:p w14:paraId="1C05B7FC" w14:textId="7D5E8BEC" w:rsidR="00C800EA" w:rsidRPr="0047487C" w:rsidRDefault="00C800EA" w:rsidP="00C800EA">
      <w:pPr>
        <w:shd w:val="clear" w:color="auto" w:fill="FFFFFF"/>
        <w:spacing w:before="100" w:beforeAutospacing="1" w:after="100" w:afterAutospacing="1" w:line="240" w:lineRule="auto"/>
      </w:pPr>
      <w:r w:rsidRPr="0047487C">
        <w:t>SAMPLE PARTICIPANTS</w:t>
      </w:r>
      <w:r w:rsidR="000A3DEC" w:rsidRPr="0047487C">
        <w:t>/CLIENTS/CUSTOMERS</w:t>
      </w:r>
      <w:r w:rsidRPr="0047487C">
        <w:t xml:space="preserve">: </w:t>
      </w:r>
      <w:r w:rsidRPr="002827BB">
        <w:rPr>
          <w:i/>
        </w:rPr>
        <w:t xml:space="preserve">Print and post signage to notify individuals that they should not attend if they are required to </w:t>
      </w:r>
      <w:r w:rsidR="000A3DEC" w:rsidRPr="002827BB">
        <w:rPr>
          <w:i/>
        </w:rPr>
        <w:t>self-</w:t>
      </w:r>
      <w:r w:rsidRPr="002827BB">
        <w:rPr>
          <w:i/>
        </w:rPr>
        <w:t>isolate.</w:t>
      </w:r>
    </w:p>
    <w:p w14:paraId="2F6CD41A" w14:textId="7F849C96" w:rsidR="00C800EA" w:rsidRPr="0047487C" w:rsidRDefault="00C800EA" w:rsidP="000A3DEC">
      <w:pPr>
        <w:spacing w:line="240" w:lineRule="auto"/>
      </w:pPr>
      <w:r w:rsidRPr="0047487C">
        <w:t>Please note that active screening (e.g. asking people) is recommended for participants</w:t>
      </w:r>
      <w:r w:rsidR="009E65D9" w:rsidRPr="0047487C">
        <w:t>/clients</w:t>
      </w:r>
      <w:r w:rsidRPr="0047487C">
        <w:t xml:space="preserve"> of some activities, e.g. organized recreation and team sport</w:t>
      </w:r>
      <w:r w:rsidR="009E65D9" w:rsidRPr="0047487C">
        <w:t>, personal services and childcare.</w:t>
      </w:r>
      <w:r w:rsidRPr="0047487C">
        <w:t xml:space="preserve"> See guidance for your respective sector. </w:t>
      </w:r>
    </w:p>
    <w:p w14:paraId="5907E86F" w14:textId="507E0BAB" w:rsidR="009E65D9" w:rsidRDefault="00C848AB" w:rsidP="005D2614">
      <w:pPr>
        <w:spacing w:line="240" w:lineRule="auto"/>
        <w:jc w:val="center"/>
        <w:rPr>
          <w:b/>
          <w:bCs/>
          <w:color w:val="0070C0"/>
        </w:rPr>
      </w:pPr>
      <w:r>
        <w:rPr>
          <w:b/>
          <w:bCs/>
          <w:color w:val="0070C0"/>
        </w:rPr>
        <w:t>Policies for Employees/Volunteers</w:t>
      </w:r>
    </w:p>
    <w:p w14:paraId="0E92839A" w14:textId="6CF2B40C" w:rsidR="00C848AB" w:rsidRDefault="00C848AB" w:rsidP="00C848AB">
      <w:pPr>
        <w:pStyle w:val="ListParagraph"/>
        <w:numPr>
          <w:ilvl w:val="0"/>
          <w:numId w:val="14"/>
        </w:numPr>
        <w:spacing w:line="240" w:lineRule="auto"/>
        <w:rPr>
          <w:color w:val="0070C0"/>
        </w:rPr>
      </w:pPr>
      <w:r>
        <w:rPr>
          <w:color w:val="0070C0"/>
        </w:rPr>
        <w:t>Employees/volunteers are to self-assess for COVID-19 symptoms prior to leaving their home. Self-isolation is necessary if there is a risk that the worker has been exposed to COVID-19.</w:t>
      </w:r>
    </w:p>
    <w:p w14:paraId="35F22805" w14:textId="77777777" w:rsidR="00C848AB" w:rsidRDefault="00C848AB" w:rsidP="00C848AB">
      <w:pPr>
        <w:pStyle w:val="ListParagraph"/>
        <w:spacing w:line="240" w:lineRule="auto"/>
        <w:rPr>
          <w:color w:val="0070C0"/>
        </w:rPr>
      </w:pPr>
    </w:p>
    <w:p w14:paraId="69FEBF03" w14:textId="77777777" w:rsidR="00C848AB" w:rsidRPr="00C848AB" w:rsidRDefault="00C848AB" w:rsidP="00C848AB">
      <w:pPr>
        <w:pStyle w:val="ListParagraph"/>
        <w:numPr>
          <w:ilvl w:val="0"/>
          <w:numId w:val="14"/>
        </w:numPr>
        <w:spacing w:line="240" w:lineRule="auto"/>
        <w:rPr>
          <w:color w:val="0070C0"/>
          <w:lang w:val="en-CA"/>
        </w:rPr>
      </w:pPr>
      <w:r>
        <w:rPr>
          <w:color w:val="0070C0"/>
        </w:rPr>
        <w:t>All employees/volunteers are screened before the start of their shift. Employees have 2 options to complete the screening:</w:t>
      </w:r>
      <w:r w:rsidRPr="00C848AB">
        <w:rPr>
          <w:rFonts w:ascii="Arial" w:hAnsi="Arial" w:cs="Arial"/>
          <w:color w:val="0070C0"/>
          <w:sz w:val="24"/>
          <w:szCs w:val="24"/>
          <w:lang w:val="en-CA"/>
        </w:rPr>
        <w:t xml:space="preserve"> </w:t>
      </w:r>
    </w:p>
    <w:p w14:paraId="58F62DCD" w14:textId="282B2175" w:rsidR="00C848AB" w:rsidRPr="00C848AB" w:rsidRDefault="00C848AB" w:rsidP="00C848AB">
      <w:pPr>
        <w:pStyle w:val="ListParagraph"/>
        <w:numPr>
          <w:ilvl w:val="1"/>
          <w:numId w:val="14"/>
        </w:numPr>
        <w:spacing w:line="240" w:lineRule="auto"/>
        <w:rPr>
          <w:color w:val="0070C0"/>
          <w:lang w:val="en-CA"/>
        </w:rPr>
      </w:pPr>
      <w:r w:rsidRPr="00C848AB">
        <w:rPr>
          <w:color w:val="0070C0"/>
          <w:lang w:val="en-CA"/>
        </w:rPr>
        <w:t>At home prior to shift using the 24-7 login and completing the screening questions online</w:t>
      </w:r>
      <w:r w:rsidR="009606F3">
        <w:rPr>
          <w:color w:val="0070C0"/>
          <w:lang w:val="en-CA"/>
        </w:rPr>
        <w:t>.</w:t>
      </w:r>
    </w:p>
    <w:p w14:paraId="7747F75F" w14:textId="77777777" w:rsidR="00C848AB" w:rsidRPr="00C848AB" w:rsidRDefault="00C848AB" w:rsidP="00C848AB">
      <w:pPr>
        <w:pStyle w:val="ListParagraph"/>
        <w:numPr>
          <w:ilvl w:val="1"/>
          <w:numId w:val="14"/>
        </w:numPr>
        <w:spacing w:line="240" w:lineRule="auto"/>
        <w:rPr>
          <w:color w:val="0070C0"/>
          <w:lang w:val="en-CA"/>
        </w:rPr>
      </w:pPr>
      <w:r w:rsidRPr="00C848AB">
        <w:rPr>
          <w:color w:val="0070C0"/>
          <w:lang w:val="en-CA"/>
        </w:rPr>
        <w:t xml:space="preserve">At the main employee entrance employees are giving a copy of the screening questions to complete and sign. </w:t>
      </w:r>
    </w:p>
    <w:p w14:paraId="1EE9F8EA" w14:textId="77777777" w:rsidR="00C848AB" w:rsidRPr="00C848AB" w:rsidRDefault="00C848AB" w:rsidP="00C848AB">
      <w:pPr>
        <w:pStyle w:val="ListParagraph"/>
        <w:numPr>
          <w:ilvl w:val="0"/>
          <w:numId w:val="14"/>
        </w:numPr>
        <w:spacing w:line="240" w:lineRule="auto"/>
        <w:rPr>
          <w:color w:val="0070C0"/>
          <w:lang w:val="en-CA"/>
        </w:rPr>
      </w:pPr>
      <w:r w:rsidRPr="00C848AB">
        <w:rPr>
          <w:color w:val="0070C0"/>
          <w:lang w:val="en-CA"/>
        </w:rPr>
        <w:t xml:space="preserve">Screening questions are being verified by the Screening Designate (usually the Department Manager). </w:t>
      </w:r>
    </w:p>
    <w:p w14:paraId="10FEF729" w14:textId="77777777" w:rsidR="00C848AB" w:rsidRPr="00C848AB" w:rsidRDefault="00C848AB" w:rsidP="00C848AB">
      <w:pPr>
        <w:pStyle w:val="ListParagraph"/>
        <w:numPr>
          <w:ilvl w:val="0"/>
          <w:numId w:val="14"/>
        </w:numPr>
        <w:spacing w:line="240" w:lineRule="auto"/>
        <w:rPr>
          <w:color w:val="0070C0"/>
          <w:lang w:val="en-CA"/>
        </w:rPr>
      </w:pPr>
      <w:r w:rsidRPr="00C848AB">
        <w:rPr>
          <w:color w:val="0070C0"/>
          <w:lang w:val="en-CA"/>
        </w:rPr>
        <w:t xml:space="preserve">Hard copies of employee screening questions are kept in the HR office. Organized by day with a copy of the schedule for the day. </w:t>
      </w:r>
    </w:p>
    <w:p w14:paraId="205CA4AE" w14:textId="2731C0FE" w:rsidR="00C848AB" w:rsidRPr="00C848AB" w:rsidRDefault="00C848AB" w:rsidP="00C848AB">
      <w:pPr>
        <w:pStyle w:val="ListParagraph"/>
        <w:numPr>
          <w:ilvl w:val="0"/>
          <w:numId w:val="14"/>
        </w:numPr>
        <w:spacing w:line="240" w:lineRule="auto"/>
        <w:rPr>
          <w:color w:val="0070C0"/>
          <w:lang w:val="en-CA"/>
        </w:rPr>
      </w:pPr>
      <w:r w:rsidRPr="00C848AB">
        <w:rPr>
          <w:color w:val="0070C0"/>
          <w:lang w:val="en-CA"/>
        </w:rPr>
        <w:t xml:space="preserve">If employees fail the screening questions online, they are told that they cannot enter the workplace and must contact their Supervisor/Manager and/or </w:t>
      </w:r>
      <w:r w:rsidR="00707E37">
        <w:rPr>
          <w:color w:val="0070C0"/>
          <w:lang w:val="en-CA"/>
        </w:rPr>
        <w:t>Telehealth Prince Edward Island at 8-1-1</w:t>
      </w:r>
      <w:r w:rsidRPr="00C848AB">
        <w:rPr>
          <w:color w:val="0070C0"/>
          <w:lang w:val="en-CA"/>
        </w:rPr>
        <w:t xml:space="preserve"> for direction. </w:t>
      </w:r>
    </w:p>
    <w:p w14:paraId="1D267750" w14:textId="77777777" w:rsidR="00C848AB" w:rsidRPr="00C848AB" w:rsidRDefault="00C848AB" w:rsidP="00C848AB">
      <w:pPr>
        <w:pStyle w:val="ListParagraph"/>
        <w:numPr>
          <w:ilvl w:val="0"/>
          <w:numId w:val="14"/>
        </w:numPr>
        <w:spacing w:line="240" w:lineRule="auto"/>
        <w:rPr>
          <w:color w:val="0070C0"/>
          <w:lang w:val="en-CA"/>
        </w:rPr>
      </w:pPr>
      <w:r w:rsidRPr="00C848AB">
        <w:rPr>
          <w:color w:val="0070C0"/>
          <w:lang w:val="en-CA"/>
        </w:rPr>
        <w:t xml:space="preserve">If employees fail the screening questions onsite, the are immediately sent home and told to contact their local Public Health Unit for direction. </w:t>
      </w:r>
    </w:p>
    <w:p w14:paraId="67BBF234" w14:textId="6D95F1FB" w:rsidR="00C848AB" w:rsidRPr="00C848AB" w:rsidRDefault="00AA5382" w:rsidP="00C848AB">
      <w:pPr>
        <w:pStyle w:val="ListParagraph"/>
        <w:numPr>
          <w:ilvl w:val="0"/>
          <w:numId w:val="14"/>
        </w:numPr>
        <w:spacing w:line="240" w:lineRule="auto"/>
        <w:rPr>
          <w:color w:val="0070C0"/>
          <w:lang w:val="en-CA"/>
        </w:rPr>
      </w:pPr>
      <w:r>
        <w:rPr>
          <w:color w:val="0070C0"/>
          <w:lang w:val="en-CA"/>
        </w:rPr>
        <w:t xml:space="preserve">Screening questions are included </w:t>
      </w:r>
      <w:r w:rsidR="002E6F83">
        <w:rPr>
          <w:color w:val="0070C0"/>
          <w:lang w:val="en-CA"/>
        </w:rPr>
        <w:t>below.</w:t>
      </w:r>
    </w:p>
    <w:p w14:paraId="70D7980E" w14:textId="1DEFD36C" w:rsidR="00C848AB" w:rsidRDefault="005D2614" w:rsidP="005D2614">
      <w:pPr>
        <w:spacing w:line="240" w:lineRule="auto"/>
        <w:jc w:val="center"/>
        <w:rPr>
          <w:b/>
          <w:bCs/>
          <w:color w:val="0070C0"/>
        </w:rPr>
      </w:pPr>
      <w:r>
        <w:rPr>
          <w:b/>
          <w:bCs/>
          <w:color w:val="0070C0"/>
        </w:rPr>
        <w:t>Policies for Participants/Clients/Customers</w:t>
      </w:r>
    </w:p>
    <w:p w14:paraId="148E8D03" w14:textId="14599D94" w:rsidR="005D2614" w:rsidRDefault="005D2614" w:rsidP="005D2614">
      <w:pPr>
        <w:pStyle w:val="ListParagraph"/>
        <w:numPr>
          <w:ilvl w:val="0"/>
          <w:numId w:val="14"/>
        </w:numPr>
        <w:spacing w:line="240" w:lineRule="auto"/>
        <w:rPr>
          <w:color w:val="0070C0"/>
        </w:rPr>
      </w:pPr>
      <w:r>
        <w:rPr>
          <w:color w:val="0070C0"/>
        </w:rPr>
        <w:t>Participants/Clients/Customers will answer screening questions before entering the workplace (a sign will be posted on the main entrance door or a staff member will be at the main entrance asking questions)</w:t>
      </w:r>
      <w:r w:rsidR="009606F3">
        <w:rPr>
          <w:color w:val="0070C0"/>
        </w:rPr>
        <w:t>.</w:t>
      </w:r>
    </w:p>
    <w:p w14:paraId="23D7D41C" w14:textId="4C0644BD" w:rsidR="005D2614" w:rsidRDefault="005D2614" w:rsidP="005D2614">
      <w:pPr>
        <w:pStyle w:val="ListParagraph"/>
        <w:numPr>
          <w:ilvl w:val="0"/>
          <w:numId w:val="14"/>
        </w:numPr>
        <w:spacing w:line="240" w:lineRule="auto"/>
        <w:rPr>
          <w:color w:val="0070C0"/>
        </w:rPr>
      </w:pPr>
      <w:r>
        <w:rPr>
          <w:color w:val="0070C0"/>
        </w:rPr>
        <w:t>If a participant/client/customer fails the screening questions, they will be told that they cannot enter the workplace.</w:t>
      </w:r>
    </w:p>
    <w:p w14:paraId="2787F39C" w14:textId="3BC872DC" w:rsidR="005D2614" w:rsidRDefault="005D2614" w:rsidP="005D2614">
      <w:pPr>
        <w:pStyle w:val="ListParagraph"/>
        <w:numPr>
          <w:ilvl w:val="0"/>
          <w:numId w:val="14"/>
        </w:numPr>
        <w:spacing w:line="240" w:lineRule="auto"/>
        <w:rPr>
          <w:color w:val="0070C0"/>
        </w:rPr>
      </w:pPr>
      <w:r>
        <w:rPr>
          <w:color w:val="0070C0"/>
        </w:rPr>
        <w:t>Signage will be posted at entries into the store to notify customers that they should not enter if they have symptoms of COVID-19.</w:t>
      </w:r>
    </w:p>
    <w:p w14:paraId="13EB3EB0" w14:textId="6ED2944F" w:rsidR="002E6F83" w:rsidRDefault="002E6F83" w:rsidP="002E6F83">
      <w:pPr>
        <w:spacing w:line="240" w:lineRule="auto"/>
        <w:rPr>
          <w:color w:val="0070C0"/>
        </w:rPr>
      </w:pPr>
    </w:p>
    <w:p w14:paraId="1F909968" w14:textId="0959E441" w:rsidR="002E6F83" w:rsidRDefault="002E6F83" w:rsidP="002E6F83">
      <w:pPr>
        <w:spacing w:line="240" w:lineRule="auto"/>
        <w:rPr>
          <w:color w:val="0070C0"/>
        </w:rPr>
      </w:pPr>
    </w:p>
    <w:p w14:paraId="5896514D" w14:textId="19B9DFF3" w:rsidR="002E6F83" w:rsidRDefault="002E6F83" w:rsidP="002E6F83">
      <w:pPr>
        <w:spacing w:line="240" w:lineRule="auto"/>
        <w:rPr>
          <w:color w:val="0070C0"/>
        </w:rPr>
      </w:pPr>
    </w:p>
    <w:p w14:paraId="0AD1331D" w14:textId="16A29E1A" w:rsidR="002E6F83" w:rsidRDefault="002E6F83" w:rsidP="002E6F83">
      <w:pPr>
        <w:spacing w:line="240" w:lineRule="auto"/>
        <w:rPr>
          <w:color w:val="0070C0"/>
        </w:rPr>
      </w:pPr>
    </w:p>
    <w:p w14:paraId="7798189E" w14:textId="20F5690D" w:rsidR="002E6F83" w:rsidRDefault="002E6F83" w:rsidP="002E6F83">
      <w:pPr>
        <w:spacing w:line="240" w:lineRule="auto"/>
        <w:rPr>
          <w:color w:val="0070C0"/>
        </w:rPr>
      </w:pPr>
    </w:p>
    <w:p w14:paraId="01CBD0BF" w14:textId="0313EBA2" w:rsidR="002E6F83" w:rsidRDefault="002E6F83" w:rsidP="002E6F83">
      <w:pPr>
        <w:spacing w:line="240" w:lineRule="auto"/>
        <w:rPr>
          <w:color w:val="0070C0"/>
        </w:rPr>
      </w:pPr>
    </w:p>
    <w:p w14:paraId="2E435AD4" w14:textId="77777777" w:rsidR="002E6F83" w:rsidRPr="002E6F83" w:rsidRDefault="002E6F83" w:rsidP="002E6F83">
      <w:pPr>
        <w:spacing w:line="240" w:lineRule="auto"/>
        <w:rPr>
          <w:color w:val="0070C0"/>
        </w:rPr>
      </w:pPr>
    </w:p>
    <w:p w14:paraId="2C710C44" w14:textId="77777777" w:rsidR="002E6F83" w:rsidRPr="00872786" w:rsidRDefault="002E6F83" w:rsidP="002E6F83">
      <w:pPr>
        <w:spacing w:after="0" w:line="240" w:lineRule="auto"/>
        <w:jc w:val="center"/>
        <w:rPr>
          <w:rFonts w:cstheme="minorHAnsi"/>
          <w:b/>
          <w:bCs/>
          <w:noProof/>
          <w:u w:val="single"/>
        </w:rPr>
      </w:pPr>
      <w:r w:rsidRPr="00872786">
        <w:rPr>
          <w:rFonts w:cstheme="minorHAnsi"/>
          <w:b/>
          <w:bCs/>
          <w:noProof/>
          <w:u w:val="single"/>
        </w:rPr>
        <w:lastRenderedPageBreak/>
        <w:t>COVID-19 Workplace Screening Questions</w:t>
      </w:r>
    </w:p>
    <w:p w14:paraId="07F05DB4" w14:textId="77777777" w:rsidR="002E6F83" w:rsidRPr="005C101B" w:rsidRDefault="002E6F83" w:rsidP="002E6F83">
      <w:pPr>
        <w:spacing w:after="0" w:line="240" w:lineRule="auto"/>
        <w:rPr>
          <w:rFonts w:cstheme="minorHAnsi"/>
          <w:b/>
          <w:bCs/>
          <w:noProof/>
        </w:rPr>
      </w:pPr>
    </w:p>
    <w:p w14:paraId="2B47836E" w14:textId="77777777" w:rsidR="002E6F83" w:rsidRPr="005C101B" w:rsidRDefault="002E6F83" w:rsidP="002E6F83">
      <w:pPr>
        <w:spacing w:after="0" w:line="240" w:lineRule="auto"/>
        <w:rPr>
          <w:rFonts w:cstheme="minorHAnsi"/>
          <w:noProof/>
        </w:rPr>
      </w:pPr>
      <w:r w:rsidRPr="005C101B">
        <w:rPr>
          <w:rFonts w:cstheme="minorHAnsi"/>
          <w:noProof/>
        </w:rPr>
        <w:tab/>
        <w:t>Name of Workplace: __________________________</w:t>
      </w:r>
      <w:r w:rsidRPr="005C101B">
        <w:rPr>
          <w:rFonts w:cstheme="minorHAnsi"/>
          <w:noProof/>
        </w:rPr>
        <w:tab/>
      </w:r>
      <w:r w:rsidRPr="005C101B">
        <w:rPr>
          <w:rFonts w:cstheme="minorHAnsi"/>
          <w:noProof/>
        </w:rPr>
        <w:tab/>
        <w:t>Date: __________________________</w:t>
      </w:r>
    </w:p>
    <w:p w14:paraId="7189DFE9" w14:textId="77777777" w:rsidR="002E6F83" w:rsidRPr="005C101B" w:rsidRDefault="002E6F83" w:rsidP="002E6F83">
      <w:pPr>
        <w:spacing w:after="0" w:line="240" w:lineRule="auto"/>
        <w:rPr>
          <w:rFonts w:cstheme="minorHAnsi"/>
          <w:noProof/>
        </w:rPr>
      </w:pPr>
    </w:p>
    <w:p w14:paraId="515FDC63" w14:textId="77777777" w:rsidR="002E6F83" w:rsidRPr="005C101B" w:rsidRDefault="002E6F83" w:rsidP="002E6F83">
      <w:pPr>
        <w:spacing w:after="0" w:line="240" w:lineRule="auto"/>
        <w:rPr>
          <w:rFonts w:cstheme="minorHAnsi"/>
          <w:noProof/>
        </w:rPr>
      </w:pPr>
    </w:p>
    <w:p w14:paraId="6596ADC9" w14:textId="77777777" w:rsidR="002E6F83" w:rsidRPr="005C101B" w:rsidRDefault="002E6F83" w:rsidP="002E6F83">
      <w:pPr>
        <w:spacing w:after="0" w:line="240" w:lineRule="auto"/>
        <w:rPr>
          <w:rFonts w:cstheme="minorHAnsi"/>
          <w:noProof/>
        </w:rPr>
      </w:pPr>
      <w:r w:rsidRPr="005C101B">
        <w:rPr>
          <w:rFonts w:cstheme="minorHAnsi"/>
          <w:noProof/>
        </w:rPr>
        <w:tab/>
        <w:t>Employee Name: _____________________________</w:t>
      </w:r>
      <w:r w:rsidRPr="005C101B">
        <w:rPr>
          <w:rFonts w:cstheme="minorHAnsi"/>
          <w:noProof/>
        </w:rPr>
        <w:tab/>
      </w:r>
      <w:r w:rsidRPr="005C101B">
        <w:rPr>
          <w:rFonts w:cstheme="minorHAnsi"/>
          <w:noProof/>
        </w:rPr>
        <w:tab/>
        <w:t>Time: __________________________</w:t>
      </w:r>
    </w:p>
    <w:p w14:paraId="6095E078" w14:textId="77777777" w:rsidR="002E6F83" w:rsidRPr="005C101B" w:rsidRDefault="002E6F83" w:rsidP="002E6F83">
      <w:pPr>
        <w:spacing w:after="0" w:line="240" w:lineRule="auto"/>
        <w:rPr>
          <w:rFonts w:cstheme="minorHAnsi"/>
          <w:noProof/>
        </w:rPr>
      </w:pPr>
    </w:p>
    <w:p w14:paraId="70D13D5F" w14:textId="77777777" w:rsidR="002E6F83" w:rsidRPr="005C101B" w:rsidRDefault="002E6F83" w:rsidP="002E6F83">
      <w:pPr>
        <w:spacing w:after="0" w:line="240" w:lineRule="auto"/>
        <w:rPr>
          <w:rFonts w:cstheme="minorHAnsi"/>
          <w:b/>
          <w:bCs/>
          <w:noProof/>
        </w:rPr>
      </w:pPr>
      <w:r w:rsidRPr="005C101B">
        <w:rPr>
          <w:rFonts w:cstheme="minorHAnsi"/>
          <w:noProof/>
        </w:rPr>
        <w:tab/>
      </w:r>
      <w:r w:rsidRPr="005C101B">
        <w:rPr>
          <w:rFonts w:cstheme="minorHAnsi"/>
          <w:b/>
          <w:bCs/>
          <w:noProof/>
        </w:rPr>
        <w:t>Required Screening Questions:</w:t>
      </w:r>
    </w:p>
    <w:p w14:paraId="262C674A" w14:textId="77777777" w:rsidR="002E6F83" w:rsidRPr="005C101B" w:rsidRDefault="002E6F83" w:rsidP="002E6F83">
      <w:pPr>
        <w:spacing w:after="0" w:line="240" w:lineRule="auto"/>
        <w:rPr>
          <w:rFonts w:cstheme="minorHAnsi"/>
          <w:noProof/>
        </w:rPr>
      </w:pPr>
    </w:p>
    <w:p w14:paraId="10834C71" w14:textId="77777777" w:rsidR="002E6F83" w:rsidRPr="005C101B" w:rsidRDefault="002E6F83" w:rsidP="002E6F83">
      <w:pPr>
        <w:pStyle w:val="ListParagraph"/>
        <w:numPr>
          <w:ilvl w:val="0"/>
          <w:numId w:val="16"/>
        </w:numPr>
        <w:spacing w:after="0" w:line="240" w:lineRule="auto"/>
        <w:rPr>
          <w:rFonts w:cstheme="minorHAnsi"/>
        </w:rPr>
      </w:pPr>
      <w:r w:rsidRPr="005C101B">
        <w:rPr>
          <w:rFonts w:cstheme="minorHAnsi"/>
        </w:rPr>
        <w:t xml:space="preserve">Do you have any of the following </w:t>
      </w:r>
      <w:r w:rsidRPr="005C101B">
        <w:rPr>
          <w:rFonts w:cstheme="minorHAnsi"/>
          <w:b/>
          <w:bCs/>
        </w:rPr>
        <w:t>new or worsening</w:t>
      </w:r>
      <w:r w:rsidRPr="005C101B">
        <w:rPr>
          <w:rFonts w:cstheme="minorHAnsi"/>
        </w:rPr>
        <w:t xml:space="preserve"> symptoms or signs? </w:t>
      </w:r>
      <w:r w:rsidRPr="005C101B">
        <w:rPr>
          <w:rFonts w:cstheme="minorHAnsi"/>
          <w:i/>
          <w:iCs/>
        </w:rPr>
        <w:t>Symptoms should not be chronic or related to other known causes or conditions.</w:t>
      </w:r>
    </w:p>
    <w:p w14:paraId="18183444" w14:textId="77777777" w:rsidR="002E6F83" w:rsidRPr="005C101B" w:rsidRDefault="002E6F83" w:rsidP="002E6F83">
      <w:pPr>
        <w:spacing w:after="0" w:line="240" w:lineRule="auto"/>
        <w:rPr>
          <w:rFonts w:cstheme="minorHAnsi"/>
        </w:rPr>
      </w:pPr>
    </w:p>
    <w:p w14:paraId="7399C46E" w14:textId="77777777" w:rsidR="002E6F83" w:rsidRPr="005C101B" w:rsidRDefault="002E6F83" w:rsidP="002E6F83">
      <w:pPr>
        <w:spacing w:after="0" w:line="240" w:lineRule="auto"/>
        <w:jc w:val="center"/>
        <w:rPr>
          <w:rFonts w:cstheme="minorHAnsi"/>
        </w:rPr>
      </w:pPr>
      <w:r w:rsidRPr="005C101B">
        <w:rPr>
          <w:rFonts w:cstheme="minorHAnsi"/>
        </w:rPr>
        <w:t>Fever or chills</w:t>
      </w:r>
      <w:r>
        <w:rPr>
          <w:rFonts w:cstheme="minorHAnsi"/>
        </w:rPr>
        <w:t>;</w:t>
      </w:r>
      <w:r w:rsidRPr="005C101B">
        <w:rPr>
          <w:rFonts w:cstheme="minorHAnsi"/>
        </w:rPr>
        <w:tab/>
      </w:r>
      <w:r w:rsidRPr="005C101B">
        <w:rPr>
          <w:rFonts w:cstheme="minorHAnsi"/>
        </w:rPr>
        <w:tab/>
      </w:r>
      <w:r w:rsidRPr="005C101B">
        <w:rPr>
          <w:rFonts w:cstheme="minorHAnsi"/>
        </w:rPr>
        <w:tab/>
      </w:r>
      <w:r w:rsidRPr="005C101B">
        <w:rPr>
          <w:rFonts w:cstheme="minorHAnsi"/>
        </w:rPr>
        <w:tab/>
      </w:r>
      <w:r w:rsidRPr="005C101B">
        <w:rPr>
          <w:rFonts w:cstheme="minorHAnsi"/>
        </w:rPr>
        <w:tab/>
      </w:r>
      <w:r w:rsidRPr="005C101B">
        <w:rPr>
          <w:rFonts w:cstheme="minorHAnsi"/>
        </w:rPr>
        <w:tab/>
      </w:r>
      <w:sdt>
        <w:sdtPr>
          <w:rPr>
            <w:rFonts w:cstheme="minorHAnsi"/>
            <w:b/>
            <w:bCs/>
          </w:rPr>
          <w:id w:val="396400287"/>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rPr>
        <w:t xml:space="preserve"> Yes</w:t>
      </w:r>
      <w:r w:rsidRPr="005C101B">
        <w:rPr>
          <w:rFonts w:cstheme="minorHAnsi"/>
        </w:rPr>
        <w:tab/>
      </w:r>
      <w:sdt>
        <w:sdtPr>
          <w:rPr>
            <w:rFonts w:cstheme="minorHAnsi"/>
            <w:b/>
            <w:bCs/>
          </w:rPr>
          <w:id w:val="1542477190"/>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b/>
          <w:bCs/>
        </w:rPr>
        <w:t xml:space="preserve"> </w:t>
      </w:r>
      <w:r w:rsidRPr="005C101B">
        <w:rPr>
          <w:rFonts w:cstheme="minorHAnsi"/>
        </w:rPr>
        <w:t>No</w:t>
      </w:r>
    </w:p>
    <w:p w14:paraId="6D11A4D9" w14:textId="77777777" w:rsidR="002E6F83" w:rsidRPr="005C101B" w:rsidRDefault="002E6F83" w:rsidP="002E6F83">
      <w:pPr>
        <w:spacing w:after="0" w:line="240" w:lineRule="auto"/>
        <w:ind w:left="720"/>
        <w:jc w:val="center"/>
        <w:rPr>
          <w:rFonts w:cstheme="minorHAnsi"/>
        </w:rPr>
      </w:pPr>
    </w:p>
    <w:p w14:paraId="58EE0075" w14:textId="77777777" w:rsidR="002E6F83" w:rsidRDefault="002E6F83" w:rsidP="002E6F83">
      <w:pPr>
        <w:spacing w:after="0" w:line="240" w:lineRule="auto"/>
        <w:jc w:val="center"/>
        <w:rPr>
          <w:rFonts w:cstheme="minorHAnsi"/>
        </w:rPr>
      </w:pPr>
      <w:r>
        <w:rPr>
          <w:rFonts w:cstheme="minorHAnsi"/>
        </w:rPr>
        <w:t>Feeling unwell/unusual tiredness;</w:t>
      </w:r>
      <w:r>
        <w:rPr>
          <w:rFonts w:cstheme="minorHAnsi"/>
        </w:rPr>
        <w:tab/>
      </w:r>
      <w:r w:rsidRPr="005C101B">
        <w:rPr>
          <w:rFonts w:cstheme="minorHAnsi"/>
        </w:rPr>
        <w:tab/>
      </w:r>
      <w:r w:rsidRPr="005C101B">
        <w:rPr>
          <w:rFonts w:cstheme="minorHAnsi"/>
        </w:rPr>
        <w:tab/>
      </w:r>
      <w:sdt>
        <w:sdtPr>
          <w:rPr>
            <w:rFonts w:cstheme="minorHAnsi"/>
            <w:b/>
            <w:bCs/>
          </w:rPr>
          <w:id w:val="-922020645"/>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rPr>
        <w:t xml:space="preserve"> Yes</w:t>
      </w:r>
      <w:r w:rsidRPr="005C101B">
        <w:rPr>
          <w:rFonts w:cstheme="minorHAnsi"/>
        </w:rPr>
        <w:tab/>
      </w:r>
      <w:sdt>
        <w:sdtPr>
          <w:rPr>
            <w:rFonts w:cstheme="minorHAnsi"/>
            <w:b/>
            <w:bCs/>
          </w:rPr>
          <w:id w:val="1449134351"/>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b/>
          <w:bCs/>
        </w:rPr>
        <w:t xml:space="preserve"> </w:t>
      </w:r>
      <w:r w:rsidRPr="005C101B">
        <w:rPr>
          <w:rFonts w:cstheme="minorHAnsi"/>
        </w:rPr>
        <w:t>No</w:t>
      </w:r>
    </w:p>
    <w:p w14:paraId="3D946A70" w14:textId="77777777" w:rsidR="002E6F83" w:rsidRPr="005C101B" w:rsidRDefault="002E6F83" w:rsidP="002E6F83">
      <w:pPr>
        <w:spacing w:after="0" w:line="240" w:lineRule="auto"/>
        <w:rPr>
          <w:rFonts w:cstheme="minorHAnsi"/>
        </w:rPr>
      </w:pPr>
    </w:p>
    <w:p w14:paraId="01C40DAD" w14:textId="77777777" w:rsidR="002E6F83" w:rsidRPr="005C101B" w:rsidRDefault="002E6F83" w:rsidP="002E6F83">
      <w:pPr>
        <w:spacing w:after="0" w:line="240" w:lineRule="auto"/>
        <w:jc w:val="center"/>
        <w:rPr>
          <w:rFonts w:cstheme="minorHAnsi"/>
        </w:rPr>
      </w:pPr>
      <w:r>
        <w:rPr>
          <w:rFonts w:cstheme="minorHAnsi"/>
        </w:rPr>
        <w:t>Headache;</w:t>
      </w:r>
      <w:r>
        <w:rPr>
          <w:rFonts w:cstheme="minorHAnsi"/>
        </w:rPr>
        <w:tab/>
      </w:r>
      <w:r>
        <w:rPr>
          <w:rFonts w:cstheme="minorHAnsi"/>
        </w:rPr>
        <w:tab/>
      </w:r>
      <w:r>
        <w:rPr>
          <w:rFonts w:cstheme="minorHAnsi"/>
        </w:rPr>
        <w:tab/>
      </w:r>
      <w:r w:rsidRPr="005C101B">
        <w:rPr>
          <w:rFonts w:cstheme="minorHAnsi"/>
        </w:rPr>
        <w:tab/>
      </w:r>
      <w:r w:rsidRPr="005C101B">
        <w:rPr>
          <w:rFonts w:cstheme="minorHAnsi"/>
        </w:rPr>
        <w:tab/>
      </w:r>
      <w:r w:rsidRPr="005C101B">
        <w:rPr>
          <w:rFonts w:cstheme="minorHAnsi"/>
        </w:rPr>
        <w:tab/>
      </w:r>
      <w:sdt>
        <w:sdtPr>
          <w:rPr>
            <w:rFonts w:cstheme="minorHAnsi"/>
            <w:b/>
            <w:bCs/>
          </w:rPr>
          <w:id w:val="-821419469"/>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rPr>
        <w:t xml:space="preserve"> Yes</w:t>
      </w:r>
      <w:r w:rsidRPr="005C101B">
        <w:rPr>
          <w:rFonts w:cstheme="minorHAnsi"/>
        </w:rPr>
        <w:tab/>
      </w:r>
      <w:sdt>
        <w:sdtPr>
          <w:rPr>
            <w:rFonts w:cstheme="minorHAnsi"/>
            <w:b/>
            <w:bCs/>
          </w:rPr>
          <w:id w:val="1129985966"/>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b/>
          <w:bCs/>
        </w:rPr>
        <w:t xml:space="preserve"> </w:t>
      </w:r>
      <w:r w:rsidRPr="005C101B">
        <w:rPr>
          <w:rFonts w:cstheme="minorHAnsi"/>
        </w:rPr>
        <w:t>No</w:t>
      </w:r>
    </w:p>
    <w:p w14:paraId="594D6828" w14:textId="77777777" w:rsidR="002E6F83" w:rsidRPr="005C101B" w:rsidRDefault="002E6F83" w:rsidP="002E6F83">
      <w:pPr>
        <w:spacing w:after="0" w:line="240" w:lineRule="auto"/>
        <w:jc w:val="center"/>
        <w:rPr>
          <w:rFonts w:cstheme="minorHAnsi"/>
        </w:rPr>
      </w:pPr>
    </w:p>
    <w:p w14:paraId="09A1BD39" w14:textId="77777777" w:rsidR="002E6F83" w:rsidRPr="005C101B" w:rsidRDefault="002E6F83" w:rsidP="002E6F83">
      <w:pPr>
        <w:spacing w:after="0" w:line="240" w:lineRule="auto"/>
        <w:jc w:val="center"/>
        <w:rPr>
          <w:rFonts w:cstheme="minorHAnsi"/>
        </w:rPr>
      </w:pPr>
      <w:r>
        <w:rPr>
          <w:rFonts w:cstheme="minorHAnsi"/>
        </w:rPr>
        <w:t>Body/muscle/joint aches;</w:t>
      </w:r>
      <w:r>
        <w:rPr>
          <w:rFonts w:cstheme="minorHAnsi"/>
        </w:rPr>
        <w:tab/>
      </w:r>
      <w:r>
        <w:rPr>
          <w:rFonts w:cstheme="minorHAnsi"/>
        </w:rPr>
        <w:tab/>
      </w:r>
      <w:r w:rsidRPr="005C101B">
        <w:rPr>
          <w:rFonts w:cstheme="minorHAnsi"/>
        </w:rPr>
        <w:tab/>
      </w:r>
      <w:r w:rsidRPr="005C101B">
        <w:rPr>
          <w:rFonts w:cstheme="minorHAnsi"/>
        </w:rPr>
        <w:tab/>
      </w:r>
      <w:sdt>
        <w:sdtPr>
          <w:rPr>
            <w:rFonts w:cstheme="minorHAnsi"/>
            <w:b/>
            <w:bCs/>
          </w:rPr>
          <w:id w:val="-1084453607"/>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rPr>
        <w:t xml:space="preserve"> Yes</w:t>
      </w:r>
      <w:r w:rsidRPr="005C101B">
        <w:rPr>
          <w:rFonts w:cstheme="minorHAnsi"/>
        </w:rPr>
        <w:tab/>
      </w:r>
      <w:sdt>
        <w:sdtPr>
          <w:rPr>
            <w:rFonts w:cstheme="minorHAnsi"/>
            <w:b/>
            <w:bCs/>
          </w:rPr>
          <w:id w:val="1353535915"/>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b/>
          <w:bCs/>
        </w:rPr>
        <w:t xml:space="preserve"> </w:t>
      </w:r>
      <w:r w:rsidRPr="005C101B">
        <w:rPr>
          <w:rFonts w:cstheme="minorHAnsi"/>
        </w:rPr>
        <w:t>No</w:t>
      </w:r>
    </w:p>
    <w:p w14:paraId="1CE4F366" w14:textId="77777777" w:rsidR="002E6F83" w:rsidRPr="005C101B" w:rsidRDefault="002E6F83" w:rsidP="002E6F83">
      <w:pPr>
        <w:spacing w:after="0" w:line="240" w:lineRule="auto"/>
        <w:jc w:val="center"/>
        <w:rPr>
          <w:rFonts w:cstheme="minorHAnsi"/>
        </w:rPr>
      </w:pPr>
    </w:p>
    <w:p w14:paraId="165A52AB" w14:textId="77777777" w:rsidR="002E6F83" w:rsidRPr="005C101B" w:rsidRDefault="002E6F83" w:rsidP="002E6F83">
      <w:pPr>
        <w:spacing w:after="0" w:line="240" w:lineRule="auto"/>
        <w:jc w:val="center"/>
        <w:rPr>
          <w:rFonts w:cstheme="minorHAnsi"/>
        </w:rPr>
      </w:pPr>
      <w:r>
        <w:rPr>
          <w:rFonts w:cstheme="minorHAnsi"/>
        </w:rPr>
        <w:t>Cough (new or worsening);</w:t>
      </w:r>
      <w:r>
        <w:rPr>
          <w:rFonts w:cstheme="minorHAnsi"/>
        </w:rPr>
        <w:tab/>
      </w:r>
      <w:r w:rsidRPr="005C101B">
        <w:rPr>
          <w:rFonts w:cstheme="minorHAnsi"/>
        </w:rPr>
        <w:tab/>
      </w:r>
      <w:r w:rsidRPr="005C101B">
        <w:rPr>
          <w:rFonts w:cstheme="minorHAnsi"/>
        </w:rPr>
        <w:tab/>
      </w:r>
      <w:r w:rsidRPr="005C101B">
        <w:rPr>
          <w:rFonts w:cstheme="minorHAnsi"/>
        </w:rPr>
        <w:tab/>
      </w:r>
      <w:sdt>
        <w:sdtPr>
          <w:rPr>
            <w:rFonts w:cstheme="minorHAnsi"/>
            <w:b/>
            <w:bCs/>
          </w:rPr>
          <w:id w:val="-1206247182"/>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rPr>
        <w:t xml:space="preserve"> Yes</w:t>
      </w:r>
      <w:r w:rsidRPr="005C101B">
        <w:rPr>
          <w:rFonts w:cstheme="minorHAnsi"/>
        </w:rPr>
        <w:tab/>
      </w:r>
      <w:sdt>
        <w:sdtPr>
          <w:rPr>
            <w:rFonts w:cstheme="minorHAnsi"/>
            <w:b/>
            <w:bCs/>
          </w:rPr>
          <w:id w:val="845220456"/>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b/>
          <w:bCs/>
        </w:rPr>
        <w:t xml:space="preserve"> </w:t>
      </w:r>
      <w:r w:rsidRPr="005C101B">
        <w:rPr>
          <w:rFonts w:cstheme="minorHAnsi"/>
        </w:rPr>
        <w:t>No</w:t>
      </w:r>
    </w:p>
    <w:p w14:paraId="22222FF5" w14:textId="77777777" w:rsidR="002E6F83" w:rsidRPr="005C101B" w:rsidRDefault="002E6F83" w:rsidP="002E6F83">
      <w:pPr>
        <w:spacing w:after="0" w:line="240" w:lineRule="auto"/>
        <w:jc w:val="center"/>
        <w:rPr>
          <w:rFonts w:cstheme="minorHAnsi"/>
        </w:rPr>
      </w:pPr>
    </w:p>
    <w:p w14:paraId="14968892" w14:textId="77777777" w:rsidR="002E6F83" w:rsidRPr="005C101B" w:rsidRDefault="002E6F83" w:rsidP="002E6F83">
      <w:pPr>
        <w:spacing w:after="0" w:line="240" w:lineRule="auto"/>
        <w:jc w:val="center"/>
        <w:rPr>
          <w:rFonts w:cstheme="minorHAnsi"/>
        </w:rPr>
      </w:pPr>
      <w:r>
        <w:rPr>
          <w:rFonts w:cstheme="minorHAnsi"/>
        </w:rPr>
        <w:t>Runny nose/nasal congestion/sneezing;</w:t>
      </w:r>
      <w:r>
        <w:rPr>
          <w:rFonts w:cstheme="minorHAnsi"/>
        </w:rPr>
        <w:tab/>
      </w:r>
      <w:r w:rsidRPr="005C101B">
        <w:rPr>
          <w:rFonts w:cstheme="minorHAnsi"/>
        </w:rPr>
        <w:tab/>
      </w:r>
      <w:r w:rsidRPr="005C101B">
        <w:rPr>
          <w:rFonts w:cstheme="minorHAnsi"/>
        </w:rPr>
        <w:tab/>
      </w:r>
      <w:sdt>
        <w:sdtPr>
          <w:rPr>
            <w:rFonts w:cstheme="minorHAnsi"/>
            <w:b/>
            <w:bCs/>
          </w:rPr>
          <w:id w:val="-980692450"/>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rPr>
        <w:t xml:space="preserve"> Yes</w:t>
      </w:r>
      <w:r w:rsidRPr="005C101B">
        <w:rPr>
          <w:rFonts w:cstheme="minorHAnsi"/>
        </w:rPr>
        <w:tab/>
      </w:r>
      <w:sdt>
        <w:sdtPr>
          <w:rPr>
            <w:rFonts w:cstheme="minorHAnsi"/>
            <w:b/>
            <w:bCs/>
          </w:rPr>
          <w:id w:val="1077016365"/>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b/>
          <w:bCs/>
        </w:rPr>
        <w:t xml:space="preserve"> </w:t>
      </w:r>
      <w:r w:rsidRPr="005C101B">
        <w:rPr>
          <w:rFonts w:cstheme="minorHAnsi"/>
        </w:rPr>
        <w:t>No</w:t>
      </w:r>
    </w:p>
    <w:p w14:paraId="6E021636" w14:textId="77777777" w:rsidR="002E6F83" w:rsidRPr="005C101B" w:rsidRDefault="002E6F83" w:rsidP="002E6F83">
      <w:pPr>
        <w:spacing w:after="0" w:line="240" w:lineRule="auto"/>
        <w:jc w:val="center"/>
        <w:rPr>
          <w:rFonts w:cstheme="minorHAnsi"/>
        </w:rPr>
      </w:pPr>
    </w:p>
    <w:p w14:paraId="611B1944" w14:textId="77777777" w:rsidR="002E6F83" w:rsidRPr="005C101B" w:rsidRDefault="002E6F83" w:rsidP="002E6F83">
      <w:pPr>
        <w:spacing w:after="0" w:line="240" w:lineRule="auto"/>
        <w:jc w:val="center"/>
        <w:rPr>
          <w:rFonts w:cstheme="minorHAnsi"/>
        </w:rPr>
      </w:pPr>
      <w:r>
        <w:rPr>
          <w:rFonts w:cstheme="minorHAnsi"/>
        </w:rPr>
        <w:t>Loss of sense of taste or smell;</w:t>
      </w:r>
      <w:r>
        <w:rPr>
          <w:rFonts w:cstheme="minorHAnsi"/>
        </w:rPr>
        <w:tab/>
      </w:r>
      <w:r>
        <w:rPr>
          <w:rFonts w:cstheme="minorHAnsi"/>
        </w:rPr>
        <w:tab/>
      </w:r>
      <w:r>
        <w:rPr>
          <w:rFonts w:cstheme="minorHAnsi"/>
        </w:rPr>
        <w:tab/>
      </w:r>
      <w:r w:rsidRPr="005C101B">
        <w:rPr>
          <w:rFonts w:cstheme="minorHAnsi"/>
        </w:rPr>
        <w:tab/>
      </w:r>
      <w:sdt>
        <w:sdtPr>
          <w:rPr>
            <w:rFonts w:cstheme="minorHAnsi"/>
            <w:b/>
            <w:bCs/>
          </w:rPr>
          <w:id w:val="901186789"/>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rPr>
        <w:t xml:space="preserve"> Yes</w:t>
      </w:r>
      <w:r w:rsidRPr="005C101B">
        <w:rPr>
          <w:rFonts w:cstheme="minorHAnsi"/>
        </w:rPr>
        <w:tab/>
      </w:r>
      <w:sdt>
        <w:sdtPr>
          <w:rPr>
            <w:rFonts w:cstheme="minorHAnsi"/>
            <w:b/>
            <w:bCs/>
          </w:rPr>
          <w:id w:val="124046468"/>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b/>
          <w:bCs/>
        </w:rPr>
        <w:t xml:space="preserve"> </w:t>
      </w:r>
      <w:r w:rsidRPr="005C101B">
        <w:rPr>
          <w:rFonts w:cstheme="minorHAnsi"/>
        </w:rPr>
        <w:t>No</w:t>
      </w:r>
    </w:p>
    <w:p w14:paraId="67A52516" w14:textId="77777777" w:rsidR="002E6F83" w:rsidRDefault="002E6F83" w:rsidP="002E6F83">
      <w:pPr>
        <w:spacing w:after="0" w:line="240" w:lineRule="auto"/>
        <w:rPr>
          <w:rFonts w:cstheme="minorHAnsi"/>
        </w:rPr>
      </w:pPr>
    </w:p>
    <w:p w14:paraId="458C9F99" w14:textId="77777777" w:rsidR="002E6F83" w:rsidRPr="005C101B" w:rsidRDefault="002E6F83" w:rsidP="002E6F83">
      <w:pPr>
        <w:spacing w:after="0" w:line="240" w:lineRule="auto"/>
        <w:jc w:val="center"/>
        <w:rPr>
          <w:rFonts w:cstheme="minorHAnsi"/>
        </w:rPr>
      </w:pPr>
      <w:r>
        <w:rPr>
          <w:rFonts w:cstheme="minorHAnsi"/>
        </w:rPr>
        <w:t>Sore throat;</w:t>
      </w:r>
      <w:r>
        <w:rPr>
          <w:rFonts w:cstheme="minorHAnsi"/>
        </w:rPr>
        <w:tab/>
      </w:r>
      <w:r>
        <w:rPr>
          <w:rFonts w:cstheme="minorHAnsi"/>
        </w:rPr>
        <w:tab/>
      </w:r>
      <w:r>
        <w:rPr>
          <w:rFonts w:cstheme="minorHAnsi"/>
        </w:rPr>
        <w:tab/>
      </w:r>
      <w:r>
        <w:rPr>
          <w:rFonts w:cstheme="minorHAnsi"/>
        </w:rPr>
        <w:tab/>
      </w:r>
      <w:r>
        <w:rPr>
          <w:rFonts w:cstheme="minorHAnsi"/>
        </w:rPr>
        <w:tab/>
      </w:r>
      <w:r w:rsidRPr="005C101B">
        <w:rPr>
          <w:rFonts w:cstheme="minorHAnsi"/>
        </w:rPr>
        <w:tab/>
      </w:r>
      <w:sdt>
        <w:sdtPr>
          <w:rPr>
            <w:rFonts w:cstheme="minorHAnsi"/>
            <w:b/>
            <w:bCs/>
          </w:rPr>
          <w:id w:val="2081788409"/>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rPr>
        <w:t xml:space="preserve"> Yes</w:t>
      </w:r>
      <w:r w:rsidRPr="005C101B">
        <w:rPr>
          <w:rFonts w:cstheme="minorHAnsi"/>
        </w:rPr>
        <w:tab/>
      </w:r>
      <w:sdt>
        <w:sdtPr>
          <w:rPr>
            <w:rFonts w:cstheme="minorHAnsi"/>
            <w:b/>
            <w:bCs/>
          </w:rPr>
          <w:id w:val="1795090371"/>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b/>
          <w:bCs/>
        </w:rPr>
        <w:t xml:space="preserve"> </w:t>
      </w:r>
      <w:r w:rsidRPr="005C101B">
        <w:rPr>
          <w:rFonts w:cstheme="minorHAnsi"/>
        </w:rPr>
        <w:t>No</w:t>
      </w:r>
    </w:p>
    <w:p w14:paraId="3ED38BEC" w14:textId="77777777" w:rsidR="002E6F83" w:rsidRDefault="002E6F83" w:rsidP="002E6F83">
      <w:pPr>
        <w:spacing w:after="0" w:line="240" w:lineRule="auto"/>
        <w:jc w:val="center"/>
        <w:rPr>
          <w:rFonts w:cstheme="minorHAnsi"/>
        </w:rPr>
      </w:pPr>
    </w:p>
    <w:p w14:paraId="54ABA052" w14:textId="77777777" w:rsidR="002E6F83" w:rsidRPr="005C101B" w:rsidRDefault="002E6F83" w:rsidP="002E6F83">
      <w:pPr>
        <w:spacing w:after="0" w:line="240" w:lineRule="auto"/>
        <w:jc w:val="center"/>
        <w:rPr>
          <w:rFonts w:cstheme="minorHAnsi"/>
        </w:rPr>
      </w:pPr>
      <w:r>
        <w:rPr>
          <w:rFonts w:cstheme="minorHAnsi"/>
        </w:rPr>
        <w:t>Shortness of breath or difficulty breathing;</w:t>
      </w:r>
      <w:r>
        <w:rPr>
          <w:rFonts w:cstheme="minorHAnsi"/>
        </w:rPr>
        <w:tab/>
      </w:r>
      <w:r w:rsidRPr="005C101B">
        <w:rPr>
          <w:rFonts w:cstheme="minorHAnsi"/>
        </w:rPr>
        <w:tab/>
      </w:r>
      <w:sdt>
        <w:sdtPr>
          <w:rPr>
            <w:rFonts w:cstheme="minorHAnsi"/>
            <w:b/>
            <w:bCs/>
          </w:rPr>
          <w:id w:val="518433846"/>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rPr>
        <w:t xml:space="preserve"> Yes</w:t>
      </w:r>
      <w:r w:rsidRPr="005C101B">
        <w:rPr>
          <w:rFonts w:cstheme="minorHAnsi"/>
        </w:rPr>
        <w:tab/>
      </w:r>
      <w:sdt>
        <w:sdtPr>
          <w:rPr>
            <w:rFonts w:cstheme="minorHAnsi"/>
            <w:b/>
            <w:bCs/>
          </w:rPr>
          <w:id w:val="-418407432"/>
          <w14:checkbox>
            <w14:checked w14:val="0"/>
            <w14:checkedState w14:val="2612" w14:font="MS Gothic"/>
            <w14:uncheckedState w14:val="2610" w14:font="MS Gothic"/>
          </w14:checkbox>
        </w:sdtPr>
        <w:sdtEndPr/>
        <w:sdtContent>
          <w:r w:rsidRPr="005C101B">
            <w:rPr>
              <w:rFonts w:ascii="Segoe UI Symbol" w:eastAsia="MS Gothic" w:hAnsi="Segoe UI Symbol" w:cs="Segoe UI Symbol"/>
              <w:b/>
              <w:bCs/>
            </w:rPr>
            <w:t>☐</w:t>
          </w:r>
        </w:sdtContent>
      </w:sdt>
      <w:r w:rsidRPr="005C101B">
        <w:rPr>
          <w:rFonts w:cstheme="minorHAnsi"/>
          <w:b/>
          <w:bCs/>
        </w:rPr>
        <w:t xml:space="preserve"> </w:t>
      </w:r>
      <w:r w:rsidRPr="005C101B">
        <w:rPr>
          <w:rFonts w:cstheme="minorHAnsi"/>
        </w:rPr>
        <w:t>No</w:t>
      </w:r>
    </w:p>
    <w:p w14:paraId="57323D7C" w14:textId="77777777" w:rsidR="002E6F83" w:rsidRDefault="002E6F83" w:rsidP="002E6F83">
      <w:pPr>
        <w:spacing w:after="0" w:line="240" w:lineRule="auto"/>
        <w:rPr>
          <w:rFonts w:cstheme="minorHAnsi"/>
        </w:rPr>
      </w:pPr>
    </w:p>
    <w:p w14:paraId="3D6D93C4" w14:textId="77777777" w:rsidR="002E6F83" w:rsidRPr="005C101B" w:rsidRDefault="002E6F83" w:rsidP="002E6F83">
      <w:pPr>
        <w:spacing w:after="0" w:line="240" w:lineRule="auto"/>
        <w:rPr>
          <w:rFonts w:cstheme="minorHAnsi"/>
        </w:rPr>
      </w:pPr>
    </w:p>
    <w:p w14:paraId="2FCA9840" w14:textId="77777777" w:rsidR="002E6F83" w:rsidRPr="005C101B" w:rsidRDefault="002E6F83" w:rsidP="002E6F83">
      <w:pPr>
        <w:pStyle w:val="ListParagraph"/>
        <w:numPr>
          <w:ilvl w:val="0"/>
          <w:numId w:val="16"/>
        </w:numPr>
        <w:spacing w:after="0" w:line="240" w:lineRule="auto"/>
        <w:rPr>
          <w:rFonts w:cstheme="minorHAnsi"/>
        </w:rPr>
      </w:pPr>
      <w:r w:rsidRPr="005C101B">
        <w:rPr>
          <w:rFonts w:cstheme="minorHAnsi"/>
        </w:rPr>
        <w:t xml:space="preserve">Have you travelled outside of </w:t>
      </w:r>
      <w:r>
        <w:rPr>
          <w:rFonts w:cstheme="minorHAnsi"/>
        </w:rPr>
        <w:t>PEI</w:t>
      </w:r>
      <w:r w:rsidRPr="005C101B">
        <w:rPr>
          <w:rFonts w:cstheme="minorHAnsi"/>
        </w:rPr>
        <w:t xml:space="preserve"> in the past 14 days</w:t>
      </w:r>
      <w:r>
        <w:rPr>
          <w:rFonts w:cstheme="minorHAnsi"/>
        </w:rPr>
        <w:t>?</w:t>
      </w:r>
    </w:p>
    <w:p w14:paraId="0A3FA51F" w14:textId="77777777" w:rsidR="002E6F83" w:rsidRPr="005C101B" w:rsidRDefault="002E6F83" w:rsidP="002E6F83">
      <w:pPr>
        <w:spacing w:after="0" w:line="240" w:lineRule="auto"/>
        <w:rPr>
          <w:rFonts w:cstheme="minorHAnsi"/>
        </w:rPr>
      </w:pPr>
    </w:p>
    <w:p w14:paraId="46AE4FE2" w14:textId="77777777" w:rsidR="002E6F83" w:rsidRPr="005C101B" w:rsidRDefault="008341B5" w:rsidP="002E6F83">
      <w:pPr>
        <w:spacing w:after="0" w:line="240" w:lineRule="auto"/>
        <w:ind w:left="1440" w:firstLine="720"/>
        <w:rPr>
          <w:rFonts w:cstheme="minorHAnsi"/>
        </w:rPr>
      </w:pPr>
      <w:sdt>
        <w:sdtPr>
          <w:rPr>
            <w:rFonts w:cstheme="minorHAnsi"/>
            <w:b/>
            <w:bCs/>
          </w:rPr>
          <w:id w:val="671381885"/>
          <w14:checkbox>
            <w14:checked w14:val="0"/>
            <w14:checkedState w14:val="2612" w14:font="MS Gothic"/>
            <w14:uncheckedState w14:val="2610" w14:font="MS Gothic"/>
          </w14:checkbox>
        </w:sdtPr>
        <w:sdtEndPr/>
        <w:sdtContent>
          <w:r w:rsidR="002E6F83" w:rsidRPr="005C101B">
            <w:rPr>
              <w:rFonts w:ascii="Segoe UI Symbol" w:eastAsia="MS Gothic" w:hAnsi="Segoe UI Symbol" w:cs="Segoe UI Symbol"/>
              <w:b/>
              <w:bCs/>
            </w:rPr>
            <w:t>☐</w:t>
          </w:r>
        </w:sdtContent>
      </w:sdt>
      <w:r w:rsidR="002E6F83" w:rsidRPr="005C101B">
        <w:rPr>
          <w:rFonts w:cstheme="minorHAnsi"/>
        </w:rPr>
        <w:t xml:space="preserve"> Yes</w:t>
      </w:r>
      <w:r w:rsidR="002E6F83" w:rsidRPr="005C101B">
        <w:rPr>
          <w:rFonts w:cstheme="minorHAnsi"/>
        </w:rPr>
        <w:tab/>
      </w:r>
      <w:sdt>
        <w:sdtPr>
          <w:rPr>
            <w:rFonts w:cstheme="minorHAnsi"/>
            <w:b/>
            <w:bCs/>
          </w:rPr>
          <w:id w:val="421229271"/>
          <w14:checkbox>
            <w14:checked w14:val="0"/>
            <w14:checkedState w14:val="2612" w14:font="MS Gothic"/>
            <w14:uncheckedState w14:val="2610" w14:font="MS Gothic"/>
          </w14:checkbox>
        </w:sdtPr>
        <w:sdtEndPr/>
        <w:sdtContent>
          <w:r w:rsidR="002E6F83" w:rsidRPr="005C101B">
            <w:rPr>
              <w:rFonts w:ascii="Segoe UI Symbol" w:eastAsia="MS Gothic" w:hAnsi="Segoe UI Symbol" w:cs="Segoe UI Symbol"/>
              <w:b/>
              <w:bCs/>
            </w:rPr>
            <w:t>☐</w:t>
          </w:r>
        </w:sdtContent>
      </w:sdt>
      <w:r w:rsidR="002E6F83" w:rsidRPr="005C101B">
        <w:rPr>
          <w:rFonts w:cstheme="minorHAnsi"/>
          <w:b/>
          <w:bCs/>
        </w:rPr>
        <w:t xml:space="preserve"> </w:t>
      </w:r>
      <w:r w:rsidR="002E6F83" w:rsidRPr="005C101B">
        <w:rPr>
          <w:rFonts w:cstheme="minorHAnsi"/>
        </w:rPr>
        <w:t>No</w:t>
      </w:r>
    </w:p>
    <w:p w14:paraId="283B5EBB" w14:textId="77777777" w:rsidR="002E6F83" w:rsidRPr="005C101B" w:rsidRDefault="002E6F83" w:rsidP="002E6F83">
      <w:pPr>
        <w:spacing w:after="0" w:line="240" w:lineRule="auto"/>
        <w:rPr>
          <w:rFonts w:eastAsia="MS Gothic" w:cstheme="minorHAnsi"/>
          <w:b/>
          <w:bCs/>
        </w:rPr>
      </w:pPr>
    </w:p>
    <w:p w14:paraId="08ADE64E" w14:textId="77777777" w:rsidR="002E6F83" w:rsidRPr="005C101B" w:rsidRDefault="002E6F83" w:rsidP="002E6F83">
      <w:pPr>
        <w:pStyle w:val="ListParagraph"/>
        <w:numPr>
          <w:ilvl w:val="0"/>
          <w:numId w:val="16"/>
        </w:numPr>
        <w:spacing w:after="0" w:line="240" w:lineRule="auto"/>
        <w:rPr>
          <w:rFonts w:cstheme="minorHAnsi"/>
        </w:rPr>
      </w:pPr>
      <w:r w:rsidRPr="005C101B">
        <w:rPr>
          <w:rFonts w:cstheme="minorHAnsi"/>
        </w:rPr>
        <w:t>Have you had close contact with a confirmed or probable case of COVID-19</w:t>
      </w:r>
      <w:r>
        <w:rPr>
          <w:rFonts w:cstheme="minorHAnsi"/>
        </w:rPr>
        <w:t>?</w:t>
      </w:r>
    </w:p>
    <w:p w14:paraId="126904EC" w14:textId="77777777" w:rsidR="002E6F83" w:rsidRPr="005C101B" w:rsidRDefault="002E6F83" w:rsidP="002E6F83">
      <w:pPr>
        <w:spacing w:after="0" w:line="240" w:lineRule="auto"/>
        <w:rPr>
          <w:rFonts w:cstheme="minorHAnsi"/>
        </w:rPr>
      </w:pPr>
    </w:p>
    <w:p w14:paraId="61EE8941" w14:textId="77777777" w:rsidR="002E6F83" w:rsidRPr="005C101B" w:rsidRDefault="008341B5" w:rsidP="002E6F83">
      <w:pPr>
        <w:spacing w:after="0" w:line="240" w:lineRule="auto"/>
        <w:ind w:left="2160"/>
        <w:rPr>
          <w:rFonts w:cstheme="minorHAnsi"/>
        </w:rPr>
      </w:pPr>
      <w:sdt>
        <w:sdtPr>
          <w:rPr>
            <w:rFonts w:cstheme="minorHAnsi"/>
            <w:b/>
            <w:bCs/>
          </w:rPr>
          <w:id w:val="-1668785397"/>
          <w14:checkbox>
            <w14:checked w14:val="0"/>
            <w14:checkedState w14:val="2612" w14:font="MS Gothic"/>
            <w14:uncheckedState w14:val="2610" w14:font="MS Gothic"/>
          </w14:checkbox>
        </w:sdtPr>
        <w:sdtEndPr/>
        <w:sdtContent>
          <w:r w:rsidR="002E6F83" w:rsidRPr="005C101B">
            <w:rPr>
              <w:rFonts w:ascii="Segoe UI Symbol" w:eastAsia="MS Gothic" w:hAnsi="Segoe UI Symbol" w:cs="Segoe UI Symbol"/>
              <w:b/>
              <w:bCs/>
            </w:rPr>
            <w:t>☐</w:t>
          </w:r>
        </w:sdtContent>
      </w:sdt>
      <w:r w:rsidR="002E6F83" w:rsidRPr="005C101B">
        <w:rPr>
          <w:rFonts w:cstheme="minorHAnsi"/>
        </w:rPr>
        <w:t xml:space="preserve"> Yes</w:t>
      </w:r>
      <w:r w:rsidR="002E6F83" w:rsidRPr="005C101B">
        <w:rPr>
          <w:rFonts w:cstheme="minorHAnsi"/>
        </w:rPr>
        <w:tab/>
      </w:r>
      <w:sdt>
        <w:sdtPr>
          <w:rPr>
            <w:rFonts w:cstheme="minorHAnsi"/>
            <w:b/>
            <w:bCs/>
          </w:rPr>
          <w:id w:val="-75288198"/>
          <w14:checkbox>
            <w14:checked w14:val="0"/>
            <w14:checkedState w14:val="2612" w14:font="MS Gothic"/>
            <w14:uncheckedState w14:val="2610" w14:font="MS Gothic"/>
          </w14:checkbox>
        </w:sdtPr>
        <w:sdtEndPr/>
        <w:sdtContent>
          <w:r w:rsidR="002E6F83" w:rsidRPr="005C101B">
            <w:rPr>
              <w:rFonts w:ascii="Segoe UI Symbol" w:eastAsia="MS Gothic" w:hAnsi="Segoe UI Symbol" w:cs="Segoe UI Symbol"/>
              <w:b/>
              <w:bCs/>
            </w:rPr>
            <w:t>☐</w:t>
          </w:r>
        </w:sdtContent>
      </w:sdt>
      <w:r w:rsidR="002E6F83" w:rsidRPr="005C101B">
        <w:rPr>
          <w:rFonts w:cstheme="minorHAnsi"/>
          <w:b/>
          <w:bCs/>
        </w:rPr>
        <w:t xml:space="preserve"> </w:t>
      </w:r>
      <w:r w:rsidR="002E6F83" w:rsidRPr="005C101B">
        <w:rPr>
          <w:rFonts w:cstheme="minorHAnsi"/>
        </w:rPr>
        <w:t>No</w:t>
      </w:r>
    </w:p>
    <w:p w14:paraId="1714734F" w14:textId="77777777" w:rsidR="002E6F83" w:rsidRDefault="002E6F83" w:rsidP="002E6F83">
      <w:pPr>
        <w:spacing w:after="0" w:line="240" w:lineRule="auto"/>
        <w:rPr>
          <w:rFonts w:eastAsia="MS Gothic" w:cstheme="minorHAnsi"/>
          <w:b/>
          <w:bCs/>
        </w:rPr>
      </w:pPr>
      <w:r w:rsidRPr="005C101B">
        <w:rPr>
          <w:rFonts w:eastAsia="MS Gothic" w:cstheme="minorHAnsi"/>
          <w:b/>
          <w:bCs/>
        </w:rPr>
        <w:tab/>
      </w:r>
    </w:p>
    <w:p w14:paraId="0698585F" w14:textId="77777777" w:rsidR="002E6F83" w:rsidRPr="005C101B" w:rsidRDefault="002E6F83" w:rsidP="002E6F83">
      <w:pPr>
        <w:spacing w:after="0" w:line="240" w:lineRule="auto"/>
        <w:ind w:firstLine="720"/>
        <w:rPr>
          <w:rFonts w:eastAsia="MS Gothic" w:cstheme="minorHAnsi"/>
          <w:b/>
          <w:bCs/>
        </w:rPr>
      </w:pPr>
      <w:r w:rsidRPr="005C101B">
        <w:rPr>
          <w:rFonts w:eastAsia="MS Gothic" w:cstheme="minorHAnsi"/>
          <w:b/>
          <w:bCs/>
        </w:rPr>
        <w:t>Results of Screening Questions:</w:t>
      </w:r>
    </w:p>
    <w:p w14:paraId="1D82F09B" w14:textId="77777777" w:rsidR="002E6F83" w:rsidRPr="005C101B" w:rsidRDefault="002E6F83" w:rsidP="002E6F83">
      <w:pPr>
        <w:spacing w:after="0" w:line="240" w:lineRule="auto"/>
        <w:rPr>
          <w:rFonts w:eastAsia="MS Gothic" w:cstheme="minorHAnsi"/>
        </w:rPr>
      </w:pPr>
    </w:p>
    <w:p w14:paraId="435537B6" w14:textId="77777777" w:rsidR="002E6F83" w:rsidRPr="005C101B" w:rsidRDefault="002E6F83" w:rsidP="002E6F83">
      <w:pPr>
        <w:pStyle w:val="ListParagraph"/>
        <w:numPr>
          <w:ilvl w:val="0"/>
          <w:numId w:val="17"/>
        </w:numPr>
        <w:spacing w:after="0" w:line="240" w:lineRule="auto"/>
        <w:rPr>
          <w:rFonts w:cstheme="minorHAnsi"/>
        </w:rPr>
      </w:pPr>
      <w:r w:rsidRPr="005C101B">
        <w:rPr>
          <w:rFonts w:cstheme="minorHAnsi"/>
        </w:rPr>
        <w:t xml:space="preserve">If the individual answers </w:t>
      </w:r>
      <w:r w:rsidRPr="005C101B">
        <w:rPr>
          <w:rFonts w:cstheme="minorHAnsi"/>
          <w:b/>
          <w:bCs/>
        </w:rPr>
        <w:t xml:space="preserve">NO to all questions from 1 through 3, </w:t>
      </w:r>
      <w:r w:rsidRPr="005C101B">
        <w:rPr>
          <w:rFonts w:cstheme="minorHAnsi"/>
        </w:rPr>
        <w:t>they have passed and can enter the workplace.</w:t>
      </w:r>
    </w:p>
    <w:p w14:paraId="37470CF2" w14:textId="713D6376" w:rsidR="002E6F83" w:rsidRDefault="002E6F83" w:rsidP="002E6F83">
      <w:pPr>
        <w:pStyle w:val="ListParagraph"/>
        <w:numPr>
          <w:ilvl w:val="0"/>
          <w:numId w:val="17"/>
        </w:numPr>
        <w:spacing w:after="0" w:line="240" w:lineRule="auto"/>
        <w:rPr>
          <w:rFonts w:cstheme="minorHAnsi"/>
        </w:rPr>
      </w:pPr>
      <w:r w:rsidRPr="005C101B">
        <w:rPr>
          <w:rFonts w:cstheme="minorHAnsi"/>
        </w:rPr>
        <w:t xml:space="preserve">If the individual answers </w:t>
      </w:r>
      <w:r w:rsidRPr="005C101B">
        <w:rPr>
          <w:rFonts w:cstheme="minorHAnsi"/>
          <w:b/>
          <w:bCs/>
        </w:rPr>
        <w:t xml:space="preserve">YES to any questions from 1 through 3, </w:t>
      </w:r>
      <w:r w:rsidRPr="005C101B">
        <w:rPr>
          <w:rFonts w:cstheme="minorHAnsi"/>
        </w:rPr>
        <w:t xml:space="preserve">they have not passed and should be advised that they </w:t>
      </w:r>
      <w:r w:rsidRPr="005C101B">
        <w:rPr>
          <w:rFonts w:cstheme="minorHAnsi"/>
          <w:b/>
          <w:bCs/>
        </w:rPr>
        <w:t xml:space="preserve">should not </w:t>
      </w:r>
      <w:r w:rsidRPr="005C101B">
        <w:rPr>
          <w:rFonts w:cstheme="minorHAnsi"/>
        </w:rPr>
        <w:t>enter the workplace (including any outdoor or partially outdoor workplaces). They should go home to self-isolate immediately and contact their health care provider o</w:t>
      </w:r>
      <w:r>
        <w:rPr>
          <w:rFonts w:cstheme="minorHAnsi"/>
        </w:rPr>
        <w:t>r</w:t>
      </w:r>
      <w:r w:rsidRPr="005C101B">
        <w:rPr>
          <w:rFonts w:cstheme="minorHAnsi"/>
        </w:rPr>
        <w:t xml:space="preserve"> Telehealth Prince Edward Island (8-1-1) to find out if they need a COVID-19 test.</w:t>
      </w:r>
    </w:p>
    <w:p w14:paraId="5B1DA4A5" w14:textId="25769D25" w:rsidR="00177AF4" w:rsidRDefault="00177AF4" w:rsidP="00177AF4">
      <w:pPr>
        <w:spacing w:after="0" w:line="240" w:lineRule="auto"/>
        <w:rPr>
          <w:rFonts w:cstheme="minorHAnsi"/>
        </w:rPr>
      </w:pPr>
    </w:p>
    <w:p w14:paraId="52776537" w14:textId="77777777" w:rsidR="00177AF4" w:rsidRPr="00177AF4" w:rsidRDefault="00177AF4" w:rsidP="00177AF4">
      <w:pPr>
        <w:spacing w:after="0" w:line="240" w:lineRule="auto"/>
        <w:rPr>
          <w:rFonts w:cstheme="minorHAnsi"/>
        </w:rPr>
      </w:pPr>
    </w:p>
    <w:p w14:paraId="23FB9D3A" w14:textId="77777777" w:rsidR="00AB177C" w:rsidRPr="0047487C" w:rsidRDefault="00AB177C" w:rsidP="000A3DEC">
      <w:pPr>
        <w:spacing w:line="240" w:lineRule="auto"/>
      </w:pPr>
    </w:p>
    <w:p w14:paraId="6824DF64" w14:textId="50BAF8DA" w:rsidR="00ED32AE" w:rsidRPr="0047487C" w:rsidRDefault="00ED32AE" w:rsidP="009F4916">
      <w:pPr>
        <w:pStyle w:val="Default"/>
        <w:numPr>
          <w:ilvl w:val="0"/>
          <w:numId w:val="1"/>
        </w:numPr>
        <w:rPr>
          <w:b/>
          <w:color w:val="365F91" w:themeColor="accent1" w:themeShade="BF"/>
          <w:sz w:val="28"/>
          <w:szCs w:val="28"/>
        </w:rPr>
      </w:pPr>
      <w:r w:rsidRPr="0047487C">
        <w:rPr>
          <w:b/>
          <w:color w:val="365F91" w:themeColor="accent1" w:themeShade="BF"/>
          <w:sz w:val="28"/>
          <w:szCs w:val="28"/>
        </w:rPr>
        <w:lastRenderedPageBreak/>
        <w:t>Illness/Exclusion Policy</w:t>
      </w:r>
      <w:r w:rsidR="009E65D9" w:rsidRPr="0047487C">
        <w:rPr>
          <w:b/>
          <w:color w:val="365F91" w:themeColor="accent1" w:themeShade="BF"/>
          <w:sz w:val="28"/>
          <w:szCs w:val="28"/>
        </w:rPr>
        <w:t xml:space="preserve"> for Employees/Volunteers/Participants/Clients</w:t>
      </w:r>
      <w:r w:rsidR="000A3DEC" w:rsidRPr="0047487C">
        <w:rPr>
          <w:b/>
          <w:color w:val="365F91" w:themeColor="accent1" w:themeShade="BF"/>
          <w:sz w:val="28"/>
          <w:szCs w:val="28"/>
        </w:rPr>
        <w:t>/CUSTOMERS</w:t>
      </w:r>
      <w:r w:rsidR="009E65D9" w:rsidRPr="0047487C">
        <w:rPr>
          <w:b/>
          <w:color w:val="365F91" w:themeColor="accent1" w:themeShade="BF"/>
          <w:sz w:val="28"/>
          <w:szCs w:val="28"/>
        </w:rPr>
        <w:t xml:space="preserve"> with Symptoms of COVID-19</w:t>
      </w:r>
    </w:p>
    <w:p w14:paraId="699AE1B5" w14:textId="77777777" w:rsidR="00ED32AE" w:rsidRPr="009F4916" w:rsidRDefault="00ED32AE" w:rsidP="009F4916">
      <w:pPr>
        <w:pStyle w:val="Default"/>
        <w:ind w:left="720"/>
        <w:rPr>
          <w:sz w:val="22"/>
          <w:szCs w:val="22"/>
        </w:rPr>
      </w:pPr>
    </w:p>
    <w:p w14:paraId="75D1C98C" w14:textId="5EA07421" w:rsidR="00ED32AE" w:rsidRPr="009F4916" w:rsidRDefault="00ED32AE" w:rsidP="00781BF8">
      <w:pPr>
        <w:pStyle w:val="Default"/>
        <w:rPr>
          <w:sz w:val="22"/>
          <w:szCs w:val="22"/>
        </w:rPr>
      </w:pPr>
      <w:r w:rsidRPr="009F4916">
        <w:rPr>
          <w:sz w:val="22"/>
          <w:szCs w:val="22"/>
        </w:rPr>
        <w:t>Management will clearly communicate to all staff</w:t>
      </w:r>
      <w:r w:rsidR="00C800EA">
        <w:rPr>
          <w:sz w:val="22"/>
          <w:szCs w:val="22"/>
        </w:rPr>
        <w:t>/volunteers</w:t>
      </w:r>
      <w:r w:rsidRPr="009F4916">
        <w:rPr>
          <w:sz w:val="22"/>
          <w:szCs w:val="22"/>
        </w:rPr>
        <w:t xml:space="preserve"> the exclusion policy in place for any</w:t>
      </w:r>
      <w:r w:rsidR="0047487C">
        <w:rPr>
          <w:sz w:val="22"/>
          <w:szCs w:val="22"/>
        </w:rPr>
        <w:t>one</w:t>
      </w:r>
      <w:r w:rsidRPr="009F4916">
        <w:rPr>
          <w:sz w:val="22"/>
          <w:szCs w:val="22"/>
        </w:rPr>
        <w:t xml:space="preserve"> displaying symptoms of COVID-19.</w:t>
      </w:r>
    </w:p>
    <w:p w14:paraId="0C2DF62D" w14:textId="77777777" w:rsidR="00ED32AE" w:rsidRPr="009F4916" w:rsidRDefault="00ED32AE" w:rsidP="00781BF8">
      <w:pPr>
        <w:pStyle w:val="Default"/>
        <w:rPr>
          <w:sz w:val="22"/>
          <w:szCs w:val="22"/>
        </w:rPr>
      </w:pPr>
    </w:p>
    <w:p w14:paraId="5A49C8A1" w14:textId="2E97E4DC" w:rsidR="00ED32AE" w:rsidRPr="009F4916" w:rsidRDefault="00ED32AE" w:rsidP="00781BF8">
      <w:pPr>
        <w:pStyle w:val="Default"/>
        <w:rPr>
          <w:sz w:val="22"/>
          <w:szCs w:val="22"/>
        </w:rPr>
      </w:pPr>
      <w:r w:rsidRPr="009F4916">
        <w:rPr>
          <w:sz w:val="22"/>
          <w:szCs w:val="22"/>
        </w:rPr>
        <w:t>SAMPLE</w:t>
      </w:r>
      <w:r w:rsidR="000A3DEC">
        <w:rPr>
          <w:sz w:val="22"/>
          <w:szCs w:val="22"/>
        </w:rPr>
        <w:t xml:space="preserve"> EMPLOYEES/VOLUNTEERS</w:t>
      </w:r>
      <w:r w:rsidRPr="009F4916">
        <w:rPr>
          <w:sz w:val="22"/>
          <w:szCs w:val="22"/>
        </w:rPr>
        <w:t>:</w:t>
      </w:r>
      <w:r w:rsidRPr="009F4916">
        <w:rPr>
          <w:sz w:val="22"/>
          <w:szCs w:val="22"/>
        </w:rPr>
        <w:tab/>
      </w:r>
    </w:p>
    <w:p w14:paraId="5BA2AFBD" w14:textId="77777777" w:rsidR="00ED32AE" w:rsidRPr="002827BB" w:rsidRDefault="00A36691" w:rsidP="00DC1D3F">
      <w:pPr>
        <w:pStyle w:val="Default"/>
        <w:numPr>
          <w:ilvl w:val="0"/>
          <w:numId w:val="2"/>
        </w:numPr>
        <w:spacing w:before="240"/>
        <w:rPr>
          <w:rFonts w:eastAsia="Times New Roman" w:cs="Arial"/>
          <w:b/>
          <w:i/>
          <w:sz w:val="22"/>
          <w:szCs w:val="22"/>
        </w:rPr>
      </w:pPr>
      <w:r w:rsidRPr="002827BB">
        <w:rPr>
          <w:i/>
          <w:sz w:val="22"/>
          <w:szCs w:val="22"/>
        </w:rPr>
        <w:t>All s</w:t>
      </w:r>
      <w:r w:rsidRPr="002827BB">
        <w:rPr>
          <w:rFonts w:eastAsia="Times New Roman" w:cs="Arial"/>
          <w:i/>
          <w:sz w:val="22"/>
          <w:szCs w:val="22"/>
        </w:rPr>
        <w:t>taff must self-monitor for symptoms and report to their supervisor if they have concerns about possible COVID exposure or pos</w:t>
      </w:r>
      <w:r w:rsidR="00E912FD" w:rsidRPr="002827BB">
        <w:rPr>
          <w:rFonts w:eastAsia="Times New Roman" w:cs="Arial"/>
          <w:i/>
          <w:sz w:val="22"/>
          <w:szCs w:val="22"/>
        </w:rPr>
        <w:t>s</w:t>
      </w:r>
      <w:r w:rsidRPr="002827BB">
        <w:rPr>
          <w:rFonts w:eastAsia="Times New Roman" w:cs="Arial"/>
          <w:i/>
          <w:sz w:val="22"/>
          <w:szCs w:val="22"/>
        </w:rPr>
        <w:t>i</w:t>
      </w:r>
      <w:r w:rsidR="00E912FD" w:rsidRPr="002827BB">
        <w:rPr>
          <w:rFonts w:eastAsia="Times New Roman" w:cs="Arial"/>
          <w:i/>
          <w:sz w:val="22"/>
          <w:szCs w:val="22"/>
        </w:rPr>
        <w:t>bl</w:t>
      </w:r>
      <w:r w:rsidRPr="002827BB">
        <w:rPr>
          <w:rFonts w:eastAsia="Times New Roman" w:cs="Arial"/>
          <w:i/>
          <w:sz w:val="22"/>
          <w:szCs w:val="22"/>
        </w:rPr>
        <w:t>e symptoms.</w:t>
      </w:r>
    </w:p>
    <w:p w14:paraId="0B3CCB0B" w14:textId="4C93FFDD" w:rsidR="00ED32AE" w:rsidRPr="002827BB" w:rsidRDefault="00ED32AE" w:rsidP="00781BF8">
      <w:pPr>
        <w:pStyle w:val="ListParagraph"/>
        <w:numPr>
          <w:ilvl w:val="0"/>
          <w:numId w:val="2"/>
        </w:numPr>
        <w:shd w:val="clear" w:color="auto" w:fill="FFFFFF"/>
        <w:spacing w:after="0" w:line="240" w:lineRule="auto"/>
        <w:rPr>
          <w:rFonts w:eastAsia="Times New Roman" w:cs="Arial"/>
          <w:b/>
          <w:i/>
        </w:rPr>
      </w:pPr>
      <w:r w:rsidRPr="002827BB">
        <w:rPr>
          <w:rFonts w:eastAsia="Times New Roman" w:cs="Arial"/>
          <w:i/>
        </w:rPr>
        <w:t>Any staff member developing symptoms of COVID-19 at work must immediately perform hand hygiene, report to manager, avoid contact with staff and leave as soon as it is safe to do so. Please call 811 to arrange testing.</w:t>
      </w:r>
    </w:p>
    <w:p w14:paraId="36460F42" w14:textId="77777777" w:rsidR="00ED32AE" w:rsidRPr="002827BB" w:rsidRDefault="00ED32AE" w:rsidP="00781BF8">
      <w:pPr>
        <w:pStyle w:val="ListParagraph"/>
        <w:numPr>
          <w:ilvl w:val="0"/>
          <w:numId w:val="2"/>
        </w:numPr>
        <w:shd w:val="clear" w:color="auto" w:fill="FFFFFF"/>
        <w:spacing w:after="0" w:line="240" w:lineRule="auto"/>
        <w:rPr>
          <w:rFonts w:eastAsia="Times New Roman" w:cs="Arial"/>
          <w:b/>
          <w:i/>
        </w:rPr>
      </w:pPr>
      <w:r w:rsidRPr="002827BB">
        <w:rPr>
          <w:rFonts w:eastAsia="Times New Roman" w:cs="Arial"/>
          <w:i/>
        </w:rPr>
        <w:t xml:space="preserve">Symptomatic staff will be required to self-isolate until tested </w:t>
      </w:r>
      <w:r w:rsidR="00295BF5" w:rsidRPr="002827BB">
        <w:rPr>
          <w:rFonts w:eastAsia="Times New Roman" w:cs="Arial"/>
          <w:i/>
        </w:rPr>
        <w:t xml:space="preserve">for COVID-19 </w:t>
      </w:r>
      <w:r w:rsidRPr="002827BB">
        <w:rPr>
          <w:rFonts w:eastAsia="Times New Roman" w:cs="Arial"/>
          <w:i/>
        </w:rPr>
        <w:t>and the results are confirmed.</w:t>
      </w:r>
    </w:p>
    <w:p w14:paraId="38C41B89" w14:textId="77777777" w:rsidR="00ED32AE" w:rsidRPr="002827BB" w:rsidRDefault="00ED32AE" w:rsidP="00781BF8">
      <w:pPr>
        <w:pStyle w:val="ListParagraph"/>
        <w:numPr>
          <w:ilvl w:val="0"/>
          <w:numId w:val="2"/>
        </w:numPr>
        <w:shd w:val="clear" w:color="auto" w:fill="FFFFFF"/>
        <w:spacing w:after="0" w:line="240" w:lineRule="auto"/>
        <w:rPr>
          <w:rFonts w:eastAsia="Times New Roman" w:cs="Arial"/>
          <w:b/>
          <w:i/>
        </w:rPr>
      </w:pPr>
      <w:r w:rsidRPr="002827BB">
        <w:rPr>
          <w:rFonts w:eastAsia="Times New Roman" w:cs="Arial"/>
          <w:i/>
        </w:rPr>
        <w:t>If the test results are negative for COVID-19 b</w:t>
      </w:r>
      <w:r w:rsidR="00DC1D3F" w:rsidRPr="002827BB">
        <w:rPr>
          <w:rFonts w:eastAsia="Times New Roman" w:cs="Arial"/>
          <w:i/>
        </w:rPr>
        <w:t xml:space="preserve">ut the staff member remains ill and/or </w:t>
      </w:r>
      <w:r w:rsidRPr="002827BB">
        <w:rPr>
          <w:rFonts w:eastAsia="Times New Roman" w:cs="Arial"/>
          <w:i/>
        </w:rPr>
        <w:t>symptomatic, they should remain on sick leave.</w:t>
      </w:r>
    </w:p>
    <w:p w14:paraId="56613853" w14:textId="77777777" w:rsidR="00ED32AE" w:rsidRPr="0047487C" w:rsidRDefault="00DC1D3F" w:rsidP="00DC1D3F">
      <w:pPr>
        <w:spacing w:before="240" w:after="0" w:line="240" w:lineRule="auto"/>
        <w:ind w:left="360" w:firstLine="360"/>
        <w:rPr>
          <w:rFonts w:cs="Arial"/>
          <w:i/>
          <w:shd w:val="clear" w:color="auto" w:fill="FFFFFF"/>
        </w:rPr>
      </w:pPr>
      <w:r w:rsidRPr="0047487C">
        <w:rPr>
          <w:rFonts w:cs="Arial"/>
          <w:i/>
          <w:shd w:val="clear" w:color="auto" w:fill="FFFFFF"/>
        </w:rPr>
        <w:t>Symptoms of COVID-19 include:</w:t>
      </w:r>
    </w:p>
    <w:p w14:paraId="6ABAB505" w14:textId="77777777" w:rsidR="00ED32AE" w:rsidRPr="002827BB" w:rsidRDefault="00DC1D3F" w:rsidP="00DC1D3F">
      <w:pPr>
        <w:pStyle w:val="ListParagraph"/>
        <w:numPr>
          <w:ilvl w:val="0"/>
          <w:numId w:val="3"/>
        </w:numPr>
        <w:spacing w:before="240" w:after="0" w:line="240" w:lineRule="auto"/>
        <w:ind w:left="1080"/>
        <w:rPr>
          <w:rFonts w:cs="Arial"/>
          <w:i/>
          <w:shd w:val="clear" w:color="auto" w:fill="FFFFFF"/>
        </w:rPr>
      </w:pPr>
      <w:r w:rsidRPr="002827BB">
        <w:rPr>
          <w:rFonts w:cs="Arial"/>
          <w:i/>
          <w:shd w:val="clear" w:color="auto" w:fill="FFFFFF"/>
        </w:rPr>
        <w:t>c</w:t>
      </w:r>
      <w:r w:rsidR="00ED32AE" w:rsidRPr="002827BB">
        <w:rPr>
          <w:rFonts w:cs="Arial"/>
          <w:i/>
          <w:shd w:val="clear" w:color="auto" w:fill="FFFFFF"/>
        </w:rPr>
        <w:t>ough (new or exacerbated chronic)</w:t>
      </w:r>
    </w:p>
    <w:p w14:paraId="17BF7E19" w14:textId="77777777" w:rsidR="00E912FD" w:rsidRPr="002827BB" w:rsidRDefault="00DC1D3F" w:rsidP="00DC1D3F">
      <w:pPr>
        <w:pStyle w:val="ListParagraph"/>
        <w:numPr>
          <w:ilvl w:val="0"/>
          <w:numId w:val="3"/>
        </w:numPr>
        <w:spacing w:before="240" w:after="0" w:line="240" w:lineRule="auto"/>
        <w:ind w:left="1080"/>
        <w:rPr>
          <w:rFonts w:cs="Arial"/>
          <w:i/>
          <w:shd w:val="clear" w:color="auto" w:fill="FFFFFF"/>
        </w:rPr>
      </w:pPr>
      <w:r w:rsidRPr="002827BB">
        <w:rPr>
          <w:rFonts w:cs="Arial"/>
          <w:i/>
          <w:shd w:val="clear" w:color="auto" w:fill="FFFFFF"/>
        </w:rPr>
        <w:t>h</w:t>
      </w:r>
      <w:r w:rsidR="00E912FD" w:rsidRPr="002827BB">
        <w:rPr>
          <w:rFonts w:cs="Arial"/>
          <w:i/>
          <w:shd w:val="clear" w:color="auto" w:fill="FFFFFF"/>
        </w:rPr>
        <w:t>eadache</w:t>
      </w:r>
    </w:p>
    <w:p w14:paraId="28555389" w14:textId="77777777" w:rsidR="00ED32AE" w:rsidRPr="002827BB" w:rsidRDefault="00DC1D3F" w:rsidP="00DC1D3F">
      <w:pPr>
        <w:pStyle w:val="ListParagraph"/>
        <w:numPr>
          <w:ilvl w:val="0"/>
          <w:numId w:val="3"/>
        </w:numPr>
        <w:spacing w:before="240" w:after="0" w:line="240" w:lineRule="auto"/>
        <w:ind w:left="1080"/>
        <w:rPr>
          <w:rFonts w:cs="Arial"/>
          <w:i/>
          <w:shd w:val="clear" w:color="auto" w:fill="FFFFFF"/>
        </w:rPr>
      </w:pPr>
      <w:r w:rsidRPr="002827BB">
        <w:rPr>
          <w:rFonts w:cs="Arial"/>
          <w:i/>
          <w:shd w:val="clear" w:color="auto" w:fill="FFFFFF"/>
        </w:rPr>
        <w:t>f</w:t>
      </w:r>
      <w:r w:rsidR="00ED32AE" w:rsidRPr="002827BB">
        <w:rPr>
          <w:rFonts w:cs="Arial"/>
          <w:i/>
          <w:shd w:val="clear" w:color="auto" w:fill="FFFFFF"/>
        </w:rPr>
        <w:t>ever/</w:t>
      </w:r>
      <w:r w:rsidRPr="002827BB">
        <w:rPr>
          <w:rFonts w:cs="Arial"/>
          <w:i/>
          <w:shd w:val="clear" w:color="auto" w:fill="FFFFFF"/>
        </w:rPr>
        <w:t>c</w:t>
      </w:r>
      <w:r w:rsidR="00ED32AE" w:rsidRPr="002827BB">
        <w:rPr>
          <w:rFonts w:cs="Arial"/>
          <w:i/>
          <w:shd w:val="clear" w:color="auto" w:fill="FFFFFF"/>
        </w:rPr>
        <w:t>hills</w:t>
      </w:r>
    </w:p>
    <w:p w14:paraId="6C726910" w14:textId="77777777" w:rsidR="00ED32AE" w:rsidRPr="002827BB" w:rsidRDefault="00DC1D3F" w:rsidP="00DC1D3F">
      <w:pPr>
        <w:pStyle w:val="ListParagraph"/>
        <w:numPr>
          <w:ilvl w:val="0"/>
          <w:numId w:val="3"/>
        </w:numPr>
        <w:spacing w:before="240" w:after="0" w:line="240" w:lineRule="auto"/>
        <w:ind w:left="1080"/>
        <w:rPr>
          <w:rFonts w:cs="Arial"/>
          <w:i/>
          <w:shd w:val="clear" w:color="auto" w:fill="FFFFFF"/>
        </w:rPr>
      </w:pPr>
      <w:r w:rsidRPr="002827BB">
        <w:rPr>
          <w:rFonts w:cs="Arial"/>
          <w:i/>
          <w:shd w:val="clear" w:color="auto" w:fill="FFFFFF"/>
        </w:rPr>
        <w:t>s</w:t>
      </w:r>
      <w:r w:rsidR="00ED32AE" w:rsidRPr="002827BB">
        <w:rPr>
          <w:rFonts w:cs="Arial"/>
          <w:i/>
          <w:shd w:val="clear" w:color="auto" w:fill="FFFFFF"/>
        </w:rPr>
        <w:t xml:space="preserve">ore </w:t>
      </w:r>
      <w:r w:rsidRPr="002827BB">
        <w:rPr>
          <w:rFonts w:cs="Arial"/>
          <w:i/>
          <w:shd w:val="clear" w:color="auto" w:fill="FFFFFF"/>
        </w:rPr>
        <w:t>t</w:t>
      </w:r>
      <w:r w:rsidR="00ED32AE" w:rsidRPr="002827BB">
        <w:rPr>
          <w:rFonts w:cs="Arial"/>
          <w:i/>
          <w:shd w:val="clear" w:color="auto" w:fill="FFFFFF"/>
        </w:rPr>
        <w:t>hroat</w:t>
      </w:r>
    </w:p>
    <w:p w14:paraId="7C3570C9" w14:textId="77777777" w:rsidR="00ED32AE" w:rsidRPr="002827BB" w:rsidRDefault="00DC1D3F" w:rsidP="00DC1D3F">
      <w:pPr>
        <w:pStyle w:val="ListParagraph"/>
        <w:numPr>
          <w:ilvl w:val="0"/>
          <w:numId w:val="3"/>
        </w:numPr>
        <w:spacing w:before="240" w:after="0" w:line="240" w:lineRule="auto"/>
        <w:ind w:left="1080"/>
        <w:rPr>
          <w:rFonts w:cs="Arial"/>
          <w:i/>
          <w:shd w:val="clear" w:color="auto" w:fill="FFFFFF"/>
        </w:rPr>
      </w:pPr>
      <w:r w:rsidRPr="002827BB">
        <w:rPr>
          <w:rFonts w:cs="Arial"/>
          <w:i/>
          <w:shd w:val="clear" w:color="auto" w:fill="FFFFFF"/>
        </w:rPr>
        <w:t>marked f</w:t>
      </w:r>
      <w:r w:rsidR="00ED32AE" w:rsidRPr="002827BB">
        <w:rPr>
          <w:rFonts w:cs="Arial"/>
          <w:i/>
          <w:shd w:val="clear" w:color="auto" w:fill="FFFFFF"/>
        </w:rPr>
        <w:t>atigue</w:t>
      </w:r>
    </w:p>
    <w:p w14:paraId="2934D777" w14:textId="77777777" w:rsidR="00ED32AE" w:rsidRPr="002827BB" w:rsidRDefault="00DC1D3F" w:rsidP="00DC1D3F">
      <w:pPr>
        <w:pStyle w:val="ListParagraph"/>
        <w:numPr>
          <w:ilvl w:val="0"/>
          <w:numId w:val="3"/>
        </w:numPr>
        <w:spacing w:before="240" w:after="0" w:line="240" w:lineRule="auto"/>
        <w:ind w:left="1080"/>
        <w:rPr>
          <w:rFonts w:cs="Arial"/>
          <w:i/>
          <w:shd w:val="clear" w:color="auto" w:fill="FFFFFF"/>
        </w:rPr>
      </w:pPr>
      <w:r w:rsidRPr="002827BB">
        <w:rPr>
          <w:rFonts w:cs="Arial"/>
          <w:i/>
          <w:shd w:val="clear" w:color="auto" w:fill="FFFFFF"/>
        </w:rPr>
        <w:t>s</w:t>
      </w:r>
      <w:r w:rsidR="00ED32AE" w:rsidRPr="002827BB">
        <w:rPr>
          <w:rFonts w:cs="Arial"/>
          <w:i/>
          <w:shd w:val="clear" w:color="auto" w:fill="FFFFFF"/>
        </w:rPr>
        <w:t>neezing</w:t>
      </w:r>
    </w:p>
    <w:p w14:paraId="6B3AC13A" w14:textId="77777777" w:rsidR="00ED32AE" w:rsidRPr="002827BB" w:rsidRDefault="00DC1D3F" w:rsidP="00DC1D3F">
      <w:pPr>
        <w:pStyle w:val="ListParagraph"/>
        <w:numPr>
          <w:ilvl w:val="0"/>
          <w:numId w:val="3"/>
        </w:numPr>
        <w:spacing w:before="240" w:after="0" w:line="240" w:lineRule="auto"/>
        <w:ind w:left="1080"/>
        <w:rPr>
          <w:rFonts w:cs="Arial"/>
          <w:i/>
          <w:shd w:val="clear" w:color="auto" w:fill="FFFFFF"/>
        </w:rPr>
      </w:pPr>
      <w:r w:rsidRPr="002827BB">
        <w:rPr>
          <w:rFonts w:cs="Arial"/>
          <w:i/>
          <w:shd w:val="clear" w:color="auto" w:fill="FFFFFF"/>
        </w:rPr>
        <w:t>c</w:t>
      </w:r>
      <w:r w:rsidR="00ED32AE" w:rsidRPr="002827BB">
        <w:rPr>
          <w:rFonts w:cs="Arial"/>
          <w:i/>
          <w:shd w:val="clear" w:color="auto" w:fill="FFFFFF"/>
        </w:rPr>
        <w:t>ongestion</w:t>
      </w:r>
    </w:p>
    <w:p w14:paraId="4813B579" w14:textId="77777777" w:rsidR="00ED32AE" w:rsidRPr="002827BB" w:rsidRDefault="00DC1D3F" w:rsidP="00DC1D3F">
      <w:pPr>
        <w:pStyle w:val="ListParagraph"/>
        <w:numPr>
          <w:ilvl w:val="0"/>
          <w:numId w:val="3"/>
        </w:numPr>
        <w:spacing w:before="240" w:after="0" w:line="240" w:lineRule="auto"/>
        <w:ind w:left="1080"/>
        <w:rPr>
          <w:rFonts w:cs="Arial"/>
          <w:i/>
          <w:shd w:val="clear" w:color="auto" w:fill="FFFFFF"/>
        </w:rPr>
      </w:pPr>
      <w:r w:rsidRPr="002827BB">
        <w:rPr>
          <w:rFonts w:cs="Arial"/>
          <w:i/>
          <w:shd w:val="clear" w:color="auto" w:fill="FFFFFF"/>
        </w:rPr>
        <w:t>body a</w:t>
      </w:r>
      <w:r w:rsidR="00ED32AE" w:rsidRPr="002827BB">
        <w:rPr>
          <w:rFonts w:cs="Arial"/>
          <w:i/>
          <w:shd w:val="clear" w:color="auto" w:fill="FFFFFF"/>
        </w:rPr>
        <w:t>ches</w:t>
      </w:r>
    </w:p>
    <w:p w14:paraId="3725AFE9" w14:textId="77777777" w:rsidR="00ED32AE" w:rsidRPr="002827BB" w:rsidRDefault="00DC1D3F" w:rsidP="00DC1D3F">
      <w:pPr>
        <w:pStyle w:val="ListParagraph"/>
        <w:numPr>
          <w:ilvl w:val="0"/>
          <w:numId w:val="3"/>
        </w:numPr>
        <w:spacing w:before="240" w:after="0" w:line="240" w:lineRule="auto"/>
        <w:ind w:left="1080"/>
        <w:rPr>
          <w:rFonts w:cs="Arial"/>
          <w:i/>
          <w:shd w:val="clear" w:color="auto" w:fill="FFFFFF"/>
        </w:rPr>
      </w:pPr>
      <w:r w:rsidRPr="002827BB">
        <w:rPr>
          <w:rFonts w:cs="Arial"/>
          <w:i/>
          <w:shd w:val="clear" w:color="auto" w:fill="FFFFFF"/>
        </w:rPr>
        <w:t>runny n</w:t>
      </w:r>
      <w:r w:rsidR="00ED32AE" w:rsidRPr="002827BB">
        <w:rPr>
          <w:rFonts w:cs="Arial"/>
          <w:i/>
          <w:shd w:val="clear" w:color="auto" w:fill="FFFFFF"/>
        </w:rPr>
        <w:t>ose</w:t>
      </w:r>
    </w:p>
    <w:p w14:paraId="3BDA4607" w14:textId="7CE38330" w:rsidR="00A46384" w:rsidRDefault="00A46384" w:rsidP="000A3DEC"/>
    <w:p w14:paraId="321AAA50" w14:textId="2F2AD632" w:rsidR="00C800EA" w:rsidRPr="00B86644" w:rsidRDefault="00C800EA" w:rsidP="00C800EA">
      <w:pPr>
        <w:shd w:val="clear" w:color="auto" w:fill="FFFFFF"/>
        <w:spacing w:before="100" w:beforeAutospacing="1" w:after="100" w:afterAutospacing="1" w:line="240" w:lineRule="auto"/>
      </w:pPr>
      <w:r w:rsidRPr="00ED1D8F">
        <w:t xml:space="preserve">SAMPLE </w:t>
      </w:r>
      <w:r w:rsidR="000A3DEC" w:rsidRPr="000A3DEC">
        <w:t>PARTICIPANTS</w:t>
      </w:r>
      <w:r w:rsidR="000A3DEC">
        <w:t>/CLIENTS/CUSTOMERS</w:t>
      </w:r>
      <w:r w:rsidRPr="00ED1D8F">
        <w:t xml:space="preserve">: </w:t>
      </w:r>
      <w:r w:rsidRPr="000A3DEC">
        <w:t>Print and post signage to notify individuals that they should not attend if they have symptoms of COVID-19.</w:t>
      </w:r>
    </w:p>
    <w:p w14:paraId="1AB0FA50" w14:textId="401853C8" w:rsidR="009E65D9" w:rsidRDefault="009E65D9" w:rsidP="009E65D9">
      <w:pPr>
        <w:spacing w:line="240" w:lineRule="auto"/>
      </w:pPr>
      <w:r w:rsidRPr="00ED1D8F">
        <w:t>Please note that active screening (e.g. asking people) is recommended for participants</w:t>
      </w:r>
      <w:r>
        <w:t>/clients</w:t>
      </w:r>
      <w:r w:rsidRPr="00ED1D8F">
        <w:t xml:space="preserve"> of some activities, e.g. organized recreation and team sport</w:t>
      </w:r>
      <w:r>
        <w:t>, personal services and childcare.</w:t>
      </w:r>
      <w:r w:rsidRPr="00ED1D8F">
        <w:t xml:space="preserve"> </w:t>
      </w:r>
      <w:r w:rsidR="00736A80">
        <w:t xml:space="preserve">Processes for clients who develop symptoms are also recommended for some activities, e.g. day camps and childcare. </w:t>
      </w:r>
      <w:r w:rsidRPr="00ED1D8F">
        <w:t xml:space="preserve">See guidance for your respective sector. </w:t>
      </w:r>
    </w:p>
    <w:p w14:paraId="145055AC" w14:textId="479D0A22" w:rsidR="00C800EA" w:rsidRDefault="005D2614" w:rsidP="005D2614">
      <w:pPr>
        <w:jc w:val="center"/>
        <w:rPr>
          <w:b/>
          <w:bCs/>
          <w:color w:val="0070C0"/>
        </w:rPr>
      </w:pPr>
      <w:r>
        <w:rPr>
          <w:b/>
          <w:bCs/>
          <w:color w:val="0070C0"/>
        </w:rPr>
        <w:t>Policies for Employees/Volunteers</w:t>
      </w:r>
    </w:p>
    <w:p w14:paraId="6E9A8BCC" w14:textId="3A3442B9" w:rsidR="005D2614" w:rsidRPr="005D2614" w:rsidRDefault="005D2614" w:rsidP="005D2614">
      <w:pPr>
        <w:rPr>
          <w:b/>
          <w:bCs/>
          <w:color w:val="0070C0"/>
        </w:rPr>
      </w:pPr>
      <w:r>
        <w:rPr>
          <w:b/>
          <w:bCs/>
          <w:color w:val="0070C0"/>
        </w:rPr>
        <w:t>Employee</w:t>
      </w:r>
      <w:r w:rsidR="004D3621">
        <w:rPr>
          <w:b/>
          <w:bCs/>
          <w:color w:val="0070C0"/>
        </w:rPr>
        <w:t>/Volunteer</w:t>
      </w:r>
      <w:r>
        <w:rPr>
          <w:b/>
          <w:bCs/>
          <w:color w:val="0070C0"/>
        </w:rPr>
        <w:t xml:space="preserve"> Instructions</w:t>
      </w:r>
    </w:p>
    <w:p w14:paraId="708D3B62" w14:textId="2D64AB5E" w:rsidR="005D2614" w:rsidRDefault="005D2614" w:rsidP="005D2614">
      <w:pPr>
        <w:pStyle w:val="ListParagraph"/>
        <w:numPr>
          <w:ilvl w:val="0"/>
          <w:numId w:val="14"/>
        </w:numPr>
        <w:rPr>
          <w:color w:val="0070C0"/>
        </w:rPr>
      </w:pPr>
      <w:r>
        <w:rPr>
          <w:color w:val="0070C0"/>
        </w:rPr>
        <w:t>If an employee</w:t>
      </w:r>
      <w:r w:rsidR="004D3621">
        <w:rPr>
          <w:color w:val="0070C0"/>
        </w:rPr>
        <w:t>/volunteer</w:t>
      </w:r>
      <w:r>
        <w:rPr>
          <w:color w:val="0070C0"/>
        </w:rPr>
        <w:t xml:space="preserve"> who tests positive for COVID-19 comes into work, they will be sent home immediately. This should be determined during the screening process.</w:t>
      </w:r>
    </w:p>
    <w:p w14:paraId="6380C002" w14:textId="2C25ED5B" w:rsidR="005D2614" w:rsidRDefault="005D2614" w:rsidP="005D2614">
      <w:pPr>
        <w:pStyle w:val="ListParagraph"/>
        <w:numPr>
          <w:ilvl w:val="0"/>
          <w:numId w:val="14"/>
        </w:numPr>
        <w:rPr>
          <w:color w:val="0070C0"/>
        </w:rPr>
      </w:pPr>
      <w:r>
        <w:rPr>
          <w:color w:val="0070C0"/>
        </w:rPr>
        <w:t>If the employee</w:t>
      </w:r>
      <w:r w:rsidR="004D3621">
        <w:rPr>
          <w:color w:val="0070C0"/>
        </w:rPr>
        <w:t>/volunteer</w:t>
      </w:r>
      <w:r>
        <w:rPr>
          <w:color w:val="0070C0"/>
        </w:rPr>
        <w:t xml:space="preserve"> is only experiencing symptoms but does not have a diagnosis, they</w:t>
      </w:r>
      <w:r w:rsidR="009606F3">
        <w:rPr>
          <w:color w:val="0070C0"/>
        </w:rPr>
        <w:t xml:space="preserve"> </w:t>
      </w:r>
      <w:r>
        <w:rPr>
          <w:color w:val="0070C0"/>
        </w:rPr>
        <w:t xml:space="preserve">will take the online self-assessment at </w:t>
      </w:r>
      <w:r w:rsidRPr="00864043">
        <w:rPr>
          <w:color w:val="0070C0"/>
        </w:rPr>
        <w:t>www.canada.ca</w:t>
      </w:r>
      <w:r>
        <w:rPr>
          <w:color w:val="0070C0"/>
        </w:rPr>
        <w:t xml:space="preserve"> or call Telehealth Prince Edward Island at 8-1-1. If they subsequently test positive for COVID-19, they are required to inform the workplace and the workplace will </w:t>
      </w:r>
      <w:r w:rsidR="00864043">
        <w:rPr>
          <w:color w:val="0070C0"/>
        </w:rPr>
        <w:t xml:space="preserve">communicate the </w:t>
      </w:r>
      <w:r>
        <w:rPr>
          <w:color w:val="0070C0"/>
        </w:rPr>
        <w:t xml:space="preserve">appropriate notifications and </w:t>
      </w:r>
      <w:r w:rsidR="00864043">
        <w:rPr>
          <w:color w:val="0070C0"/>
        </w:rPr>
        <w:t xml:space="preserve">implement the </w:t>
      </w:r>
      <w:r>
        <w:rPr>
          <w:color w:val="0070C0"/>
        </w:rPr>
        <w:t>necessary precaution</w:t>
      </w:r>
      <w:r w:rsidR="004D3621">
        <w:rPr>
          <w:color w:val="0070C0"/>
        </w:rPr>
        <w:t>s</w:t>
      </w:r>
      <w:r w:rsidR="00864043">
        <w:rPr>
          <w:color w:val="0070C0"/>
        </w:rPr>
        <w:t xml:space="preserve"> as described later in this plan</w:t>
      </w:r>
      <w:r>
        <w:rPr>
          <w:color w:val="0070C0"/>
        </w:rPr>
        <w:t>.</w:t>
      </w:r>
    </w:p>
    <w:p w14:paraId="57718B9A" w14:textId="79725E9A" w:rsidR="005D2614" w:rsidRDefault="005D2614" w:rsidP="005D2614">
      <w:pPr>
        <w:pStyle w:val="ListParagraph"/>
        <w:numPr>
          <w:ilvl w:val="0"/>
          <w:numId w:val="14"/>
        </w:numPr>
        <w:rPr>
          <w:color w:val="0070C0"/>
        </w:rPr>
      </w:pPr>
      <w:r>
        <w:rPr>
          <w:color w:val="0070C0"/>
        </w:rPr>
        <w:t>The employee</w:t>
      </w:r>
      <w:r w:rsidR="004D3621">
        <w:rPr>
          <w:color w:val="0070C0"/>
        </w:rPr>
        <w:t>/volunteer</w:t>
      </w:r>
      <w:r>
        <w:rPr>
          <w:color w:val="0070C0"/>
        </w:rPr>
        <w:t xml:space="preserve"> will be directed to self-isolate for at least 14 days since the onset of symptom AND until symptoms are gone – whichever is longer. Or as guided by their doctor or public health unit</w:t>
      </w:r>
      <w:r w:rsidR="009606F3">
        <w:rPr>
          <w:color w:val="0070C0"/>
        </w:rPr>
        <w:t>.</w:t>
      </w:r>
    </w:p>
    <w:p w14:paraId="0961994E" w14:textId="189E8F2B" w:rsidR="005D2614" w:rsidRDefault="005D2614" w:rsidP="005D2614">
      <w:pPr>
        <w:rPr>
          <w:b/>
          <w:bCs/>
          <w:color w:val="0070C0"/>
        </w:rPr>
      </w:pPr>
      <w:r>
        <w:rPr>
          <w:b/>
          <w:bCs/>
          <w:color w:val="0070C0"/>
        </w:rPr>
        <w:t>Actions at the Workplace</w:t>
      </w:r>
    </w:p>
    <w:p w14:paraId="15E71D1F" w14:textId="4DEE3698" w:rsidR="005D2614" w:rsidRPr="005D2614" w:rsidRDefault="004D3621" w:rsidP="005D2614">
      <w:pPr>
        <w:pStyle w:val="ListParagraph"/>
        <w:numPr>
          <w:ilvl w:val="0"/>
          <w:numId w:val="14"/>
        </w:numPr>
        <w:rPr>
          <w:rFonts w:cstheme="minorHAnsi"/>
          <w:color w:val="0070C0"/>
        </w:rPr>
      </w:pPr>
      <w:r>
        <w:rPr>
          <w:rFonts w:cstheme="minorHAnsi"/>
          <w:color w:val="0070C0"/>
        </w:rPr>
        <w:t>A manager will</w:t>
      </w:r>
      <w:r w:rsidR="005D2614" w:rsidRPr="005D2614">
        <w:rPr>
          <w:rFonts w:cstheme="minorHAnsi"/>
          <w:color w:val="0070C0"/>
        </w:rPr>
        <w:t xml:space="preserve"> contact the employee</w:t>
      </w:r>
      <w:r>
        <w:rPr>
          <w:rFonts w:cstheme="minorHAnsi"/>
          <w:color w:val="0070C0"/>
        </w:rPr>
        <w:t xml:space="preserve">/volunteer </w:t>
      </w:r>
      <w:r w:rsidR="005D2614" w:rsidRPr="005D2614">
        <w:rPr>
          <w:rFonts w:cstheme="minorHAnsi"/>
          <w:color w:val="0070C0"/>
        </w:rPr>
        <w:t>to confirm the following (as applicable):</w:t>
      </w:r>
    </w:p>
    <w:p w14:paraId="1F47E139" w14:textId="4FFAEC93" w:rsidR="005D2614" w:rsidRPr="005D2614" w:rsidRDefault="005D2614" w:rsidP="005D2614">
      <w:pPr>
        <w:pStyle w:val="ListParagraph"/>
        <w:numPr>
          <w:ilvl w:val="1"/>
          <w:numId w:val="14"/>
        </w:numPr>
        <w:rPr>
          <w:rFonts w:cstheme="minorHAnsi"/>
          <w:color w:val="0070C0"/>
        </w:rPr>
      </w:pPr>
      <w:r w:rsidRPr="005D2614">
        <w:rPr>
          <w:rFonts w:cstheme="minorHAnsi"/>
          <w:color w:val="0070C0"/>
        </w:rPr>
        <w:lastRenderedPageBreak/>
        <w:t>When they first started experiencing symptoms?</w:t>
      </w:r>
    </w:p>
    <w:p w14:paraId="6DBFEC9B" w14:textId="07DFE04B" w:rsidR="005D2614" w:rsidRPr="005D2614" w:rsidRDefault="005D2614" w:rsidP="005D2614">
      <w:pPr>
        <w:pStyle w:val="ListParagraph"/>
        <w:numPr>
          <w:ilvl w:val="1"/>
          <w:numId w:val="14"/>
        </w:numPr>
        <w:spacing w:after="160" w:line="259" w:lineRule="auto"/>
        <w:rPr>
          <w:rFonts w:cstheme="minorHAnsi"/>
          <w:color w:val="0070C0"/>
        </w:rPr>
      </w:pPr>
      <w:r w:rsidRPr="005D2614">
        <w:rPr>
          <w:rFonts w:cstheme="minorHAnsi"/>
          <w:color w:val="0070C0"/>
        </w:rPr>
        <w:t>Where they believe they may have contract</w:t>
      </w:r>
      <w:r w:rsidR="004D3621">
        <w:rPr>
          <w:rFonts w:cstheme="minorHAnsi"/>
          <w:color w:val="0070C0"/>
        </w:rPr>
        <w:t>ed</w:t>
      </w:r>
      <w:r w:rsidRPr="005D2614">
        <w:rPr>
          <w:rFonts w:cstheme="minorHAnsi"/>
          <w:color w:val="0070C0"/>
        </w:rPr>
        <w:t xml:space="preserve"> it (i.e. at the workplace, from a family member, out in public, etc.)?</w:t>
      </w:r>
    </w:p>
    <w:p w14:paraId="76E4FB27" w14:textId="77777777" w:rsidR="005D2614" w:rsidRPr="005D2614" w:rsidRDefault="005D2614" w:rsidP="005D2614">
      <w:pPr>
        <w:pStyle w:val="ListParagraph"/>
        <w:numPr>
          <w:ilvl w:val="1"/>
          <w:numId w:val="14"/>
        </w:numPr>
        <w:spacing w:after="160" w:line="259" w:lineRule="auto"/>
        <w:rPr>
          <w:rFonts w:cstheme="minorHAnsi"/>
          <w:color w:val="0070C0"/>
        </w:rPr>
      </w:pPr>
      <w:r w:rsidRPr="005D2614">
        <w:rPr>
          <w:rFonts w:cstheme="minorHAnsi"/>
          <w:color w:val="0070C0"/>
        </w:rPr>
        <w:t>Who they worked with or came in contact with at the workplace?</w:t>
      </w:r>
    </w:p>
    <w:p w14:paraId="49840951" w14:textId="32AC5A77" w:rsidR="005D2614" w:rsidRPr="005D2614" w:rsidRDefault="005D2614" w:rsidP="005D2614">
      <w:pPr>
        <w:pStyle w:val="ListParagraph"/>
        <w:numPr>
          <w:ilvl w:val="1"/>
          <w:numId w:val="14"/>
        </w:numPr>
        <w:spacing w:after="160" w:line="259" w:lineRule="auto"/>
        <w:rPr>
          <w:rFonts w:cstheme="minorHAnsi"/>
          <w:color w:val="0070C0"/>
        </w:rPr>
      </w:pPr>
      <w:r w:rsidRPr="005D2614">
        <w:rPr>
          <w:rFonts w:cstheme="minorHAnsi"/>
          <w:color w:val="0070C0"/>
        </w:rPr>
        <w:t>Were they following proper safety precautions?</w:t>
      </w:r>
    </w:p>
    <w:p w14:paraId="696655E5" w14:textId="77777777" w:rsidR="005D2614" w:rsidRPr="005D2614" w:rsidRDefault="005D2614" w:rsidP="005D2614">
      <w:pPr>
        <w:pStyle w:val="ListParagraph"/>
        <w:numPr>
          <w:ilvl w:val="1"/>
          <w:numId w:val="14"/>
        </w:numPr>
        <w:spacing w:after="160" w:line="259" w:lineRule="auto"/>
        <w:rPr>
          <w:rFonts w:cstheme="minorHAnsi"/>
          <w:color w:val="0070C0"/>
        </w:rPr>
      </w:pPr>
      <w:r w:rsidRPr="005D2614">
        <w:rPr>
          <w:rFonts w:cstheme="minorHAnsi"/>
          <w:color w:val="0070C0"/>
        </w:rPr>
        <w:t>What equipment/tools did they use?</w:t>
      </w:r>
    </w:p>
    <w:p w14:paraId="15FA1A7F" w14:textId="77777777" w:rsidR="005D2614" w:rsidRPr="005D2614" w:rsidRDefault="005D2614" w:rsidP="005D2614">
      <w:pPr>
        <w:pStyle w:val="ListParagraph"/>
        <w:numPr>
          <w:ilvl w:val="1"/>
          <w:numId w:val="14"/>
        </w:numPr>
        <w:spacing w:after="160" w:line="259" w:lineRule="auto"/>
        <w:rPr>
          <w:rFonts w:cstheme="minorHAnsi"/>
          <w:color w:val="0070C0"/>
        </w:rPr>
      </w:pPr>
      <w:r w:rsidRPr="005D2614">
        <w:rPr>
          <w:rFonts w:cstheme="minorHAnsi"/>
          <w:color w:val="0070C0"/>
        </w:rPr>
        <w:t>Which customers did they deliver to or provide service/care to?</w:t>
      </w:r>
    </w:p>
    <w:p w14:paraId="36D7279E" w14:textId="39A8652A" w:rsidR="005D2614" w:rsidRDefault="005D2614" w:rsidP="005D2614">
      <w:pPr>
        <w:pStyle w:val="ListParagraph"/>
        <w:numPr>
          <w:ilvl w:val="1"/>
          <w:numId w:val="14"/>
        </w:numPr>
        <w:spacing w:after="160" w:line="259" w:lineRule="auto"/>
        <w:rPr>
          <w:rFonts w:cstheme="minorHAnsi"/>
          <w:color w:val="0070C0"/>
        </w:rPr>
      </w:pPr>
      <w:r w:rsidRPr="005D2614">
        <w:rPr>
          <w:rFonts w:cstheme="minorHAnsi"/>
          <w:color w:val="0070C0"/>
        </w:rPr>
        <w:t xml:space="preserve">Any other pertinent information that can help the workplace limit the spread and control the risks. </w:t>
      </w:r>
    </w:p>
    <w:p w14:paraId="0C3DD188" w14:textId="3D67463D" w:rsidR="009606F3" w:rsidRDefault="009606F3" w:rsidP="009606F3">
      <w:pPr>
        <w:pStyle w:val="ListParagraph"/>
        <w:numPr>
          <w:ilvl w:val="0"/>
          <w:numId w:val="14"/>
        </w:numPr>
        <w:spacing w:after="160" w:line="259" w:lineRule="auto"/>
        <w:rPr>
          <w:rFonts w:cstheme="minorHAnsi"/>
          <w:color w:val="0070C0"/>
        </w:rPr>
      </w:pPr>
      <w:r>
        <w:rPr>
          <w:rFonts w:cstheme="minorHAnsi"/>
          <w:color w:val="0070C0"/>
        </w:rPr>
        <w:t>Contact Telehealth Prince Edward Island at 8-1-1 for guidance on specific steps for the workplace.</w:t>
      </w:r>
    </w:p>
    <w:p w14:paraId="3DFE6A0D" w14:textId="2D8148EA" w:rsidR="009606F3" w:rsidRDefault="009606F3" w:rsidP="009606F3">
      <w:pPr>
        <w:pStyle w:val="ListParagraph"/>
        <w:numPr>
          <w:ilvl w:val="0"/>
          <w:numId w:val="14"/>
        </w:numPr>
        <w:spacing w:after="160" w:line="259" w:lineRule="auto"/>
        <w:rPr>
          <w:rFonts w:cstheme="minorHAnsi"/>
          <w:color w:val="0070C0"/>
        </w:rPr>
      </w:pPr>
      <w:r>
        <w:rPr>
          <w:rFonts w:cstheme="minorHAnsi"/>
          <w:color w:val="0070C0"/>
        </w:rPr>
        <w:t>Consider if a temporary or partial shut</w:t>
      </w:r>
      <w:r w:rsidR="004D3621">
        <w:rPr>
          <w:rFonts w:cstheme="minorHAnsi"/>
          <w:color w:val="0070C0"/>
        </w:rPr>
        <w:t>-</w:t>
      </w:r>
      <w:r>
        <w:rPr>
          <w:rFonts w:cstheme="minorHAnsi"/>
          <w:color w:val="0070C0"/>
        </w:rPr>
        <w:t>down is needed.</w:t>
      </w:r>
    </w:p>
    <w:p w14:paraId="4015E120" w14:textId="78024489" w:rsidR="009606F3" w:rsidRDefault="009606F3" w:rsidP="009606F3">
      <w:pPr>
        <w:pStyle w:val="ListParagraph"/>
        <w:numPr>
          <w:ilvl w:val="0"/>
          <w:numId w:val="14"/>
        </w:numPr>
        <w:spacing w:after="160" w:line="259" w:lineRule="auto"/>
        <w:rPr>
          <w:rFonts w:cstheme="minorHAnsi"/>
          <w:color w:val="0070C0"/>
        </w:rPr>
      </w:pPr>
      <w:r>
        <w:rPr>
          <w:rFonts w:cstheme="minorHAnsi"/>
          <w:color w:val="0070C0"/>
        </w:rPr>
        <w:t>Immediately conduct a deep cleaning of all areas the employee</w:t>
      </w:r>
      <w:r w:rsidR="004D3621">
        <w:rPr>
          <w:rFonts w:cstheme="minorHAnsi"/>
          <w:color w:val="0070C0"/>
        </w:rPr>
        <w:t>/volunteer</w:t>
      </w:r>
      <w:r>
        <w:rPr>
          <w:rFonts w:cstheme="minorHAnsi"/>
          <w:color w:val="0070C0"/>
        </w:rPr>
        <w:t xml:space="preserve"> worked in or equipment/tools/products the employee</w:t>
      </w:r>
      <w:r w:rsidR="004D3621">
        <w:rPr>
          <w:rFonts w:cstheme="minorHAnsi"/>
          <w:color w:val="0070C0"/>
        </w:rPr>
        <w:t>/volunteer</w:t>
      </w:r>
      <w:r>
        <w:rPr>
          <w:rFonts w:cstheme="minorHAnsi"/>
          <w:color w:val="0070C0"/>
        </w:rPr>
        <w:t xml:space="preserve"> touched. Consider the following:</w:t>
      </w:r>
    </w:p>
    <w:p w14:paraId="619D225F" w14:textId="54E06A86" w:rsidR="009606F3" w:rsidRDefault="009606F3" w:rsidP="009606F3">
      <w:pPr>
        <w:pStyle w:val="ListParagraph"/>
        <w:numPr>
          <w:ilvl w:val="1"/>
          <w:numId w:val="14"/>
        </w:numPr>
        <w:spacing w:after="160" w:line="259" w:lineRule="auto"/>
        <w:rPr>
          <w:rFonts w:cstheme="minorHAnsi"/>
          <w:color w:val="0070C0"/>
        </w:rPr>
      </w:pPr>
      <w:r>
        <w:rPr>
          <w:rFonts w:cstheme="minorHAnsi"/>
          <w:color w:val="0070C0"/>
        </w:rPr>
        <w:t>Desks/office space or workstation of the employee.</w:t>
      </w:r>
    </w:p>
    <w:p w14:paraId="3633F56F" w14:textId="40637072" w:rsidR="009606F3" w:rsidRDefault="009606F3" w:rsidP="009606F3">
      <w:pPr>
        <w:pStyle w:val="ListParagraph"/>
        <w:numPr>
          <w:ilvl w:val="1"/>
          <w:numId w:val="14"/>
        </w:numPr>
        <w:spacing w:after="160" w:line="259" w:lineRule="auto"/>
        <w:rPr>
          <w:rFonts w:cstheme="minorHAnsi"/>
          <w:color w:val="0070C0"/>
        </w:rPr>
      </w:pPr>
      <w:r>
        <w:rPr>
          <w:rFonts w:cstheme="minorHAnsi"/>
          <w:color w:val="0070C0"/>
        </w:rPr>
        <w:t>Lunchrooms/washrooms or other shared employee spaces.</w:t>
      </w:r>
    </w:p>
    <w:p w14:paraId="096E65FD" w14:textId="6BEEAC68" w:rsidR="009606F3" w:rsidRDefault="009606F3" w:rsidP="009606F3">
      <w:pPr>
        <w:pStyle w:val="ListParagraph"/>
        <w:numPr>
          <w:ilvl w:val="1"/>
          <w:numId w:val="14"/>
        </w:numPr>
        <w:spacing w:after="160" w:line="259" w:lineRule="auto"/>
        <w:rPr>
          <w:rFonts w:cstheme="minorHAnsi"/>
          <w:color w:val="0070C0"/>
        </w:rPr>
      </w:pPr>
      <w:r>
        <w:rPr>
          <w:rFonts w:cstheme="minorHAnsi"/>
          <w:color w:val="0070C0"/>
        </w:rPr>
        <w:t>Company vehicles, forklifts or other machinery that the employee used.</w:t>
      </w:r>
    </w:p>
    <w:p w14:paraId="3E5905FF" w14:textId="1C399156" w:rsidR="009606F3" w:rsidRDefault="009606F3" w:rsidP="009606F3">
      <w:pPr>
        <w:pStyle w:val="ListParagraph"/>
        <w:numPr>
          <w:ilvl w:val="1"/>
          <w:numId w:val="14"/>
        </w:numPr>
        <w:spacing w:after="160" w:line="259" w:lineRule="auto"/>
        <w:rPr>
          <w:rFonts w:cstheme="minorHAnsi"/>
          <w:color w:val="0070C0"/>
        </w:rPr>
      </w:pPr>
      <w:r>
        <w:rPr>
          <w:rFonts w:cstheme="minorHAnsi"/>
          <w:color w:val="0070C0"/>
        </w:rPr>
        <w:t>Tools, equipment or products that the employee handled.</w:t>
      </w:r>
    </w:p>
    <w:p w14:paraId="678962E3" w14:textId="6CA145BC" w:rsidR="009606F3" w:rsidRDefault="009606F3" w:rsidP="009606F3">
      <w:pPr>
        <w:pStyle w:val="ListParagraph"/>
        <w:numPr>
          <w:ilvl w:val="1"/>
          <w:numId w:val="14"/>
        </w:numPr>
        <w:spacing w:after="160" w:line="259" w:lineRule="auto"/>
        <w:rPr>
          <w:rFonts w:cstheme="minorHAnsi"/>
          <w:color w:val="0070C0"/>
        </w:rPr>
      </w:pPr>
      <w:r>
        <w:rPr>
          <w:rFonts w:cstheme="minorHAnsi"/>
          <w:color w:val="0070C0"/>
        </w:rPr>
        <w:t>All high touch point</w:t>
      </w:r>
      <w:r w:rsidR="004D3621">
        <w:rPr>
          <w:rFonts w:cstheme="minorHAnsi"/>
          <w:color w:val="0070C0"/>
        </w:rPr>
        <w:t xml:space="preserve"> surfaces/areas</w:t>
      </w:r>
      <w:r>
        <w:rPr>
          <w:rFonts w:cstheme="minorHAnsi"/>
          <w:color w:val="0070C0"/>
        </w:rPr>
        <w:t xml:space="preserve"> (i.e. light switches, door handles, countertops, etc.)</w:t>
      </w:r>
    </w:p>
    <w:p w14:paraId="71F54707" w14:textId="0DB910B8" w:rsidR="009606F3" w:rsidRDefault="009606F3" w:rsidP="009606F3">
      <w:pPr>
        <w:pStyle w:val="ListParagraph"/>
        <w:numPr>
          <w:ilvl w:val="0"/>
          <w:numId w:val="14"/>
        </w:numPr>
        <w:spacing w:after="160" w:line="259" w:lineRule="auto"/>
        <w:rPr>
          <w:rFonts w:cstheme="minorHAnsi"/>
          <w:color w:val="0070C0"/>
        </w:rPr>
      </w:pPr>
      <w:r>
        <w:rPr>
          <w:rFonts w:cstheme="minorHAnsi"/>
          <w:color w:val="0070C0"/>
        </w:rPr>
        <w:t xml:space="preserve">Notify the union </w:t>
      </w:r>
      <w:r w:rsidR="004D3621">
        <w:rPr>
          <w:rFonts w:cstheme="minorHAnsi"/>
          <w:color w:val="0070C0"/>
        </w:rPr>
        <w:t>and/or</w:t>
      </w:r>
      <w:r>
        <w:rPr>
          <w:rFonts w:cstheme="minorHAnsi"/>
          <w:color w:val="0070C0"/>
        </w:rPr>
        <w:t xml:space="preserve"> safety committee</w:t>
      </w:r>
      <w:r w:rsidR="004D3621">
        <w:rPr>
          <w:rFonts w:cstheme="minorHAnsi"/>
          <w:color w:val="0070C0"/>
        </w:rPr>
        <w:t>/representative</w:t>
      </w:r>
      <w:r>
        <w:rPr>
          <w:rFonts w:cstheme="minorHAnsi"/>
          <w:color w:val="0070C0"/>
        </w:rPr>
        <w:t>.</w:t>
      </w:r>
    </w:p>
    <w:p w14:paraId="4BAF8917" w14:textId="25739831" w:rsidR="009606F3" w:rsidRDefault="009606F3" w:rsidP="009606F3">
      <w:pPr>
        <w:pStyle w:val="ListParagraph"/>
        <w:numPr>
          <w:ilvl w:val="0"/>
          <w:numId w:val="14"/>
        </w:numPr>
        <w:spacing w:after="160" w:line="259" w:lineRule="auto"/>
        <w:rPr>
          <w:rFonts w:cstheme="minorHAnsi"/>
          <w:color w:val="0070C0"/>
        </w:rPr>
      </w:pPr>
      <w:r w:rsidRPr="009606F3">
        <w:rPr>
          <w:rFonts w:cstheme="minorHAnsi"/>
          <w:color w:val="0070C0"/>
        </w:rPr>
        <w:t>Determine which employees</w:t>
      </w:r>
      <w:r w:rsidR="004D3621">
        <w:rPr>
          <w:rFonts w:cstheme="minorHAnsi"/>
          <w:color w:val="0070C0"/>
        </w:rPr>
        <w:t>/volunteers</w:t>
      </w:r>
      <w:r w:rsidRPr="009606F3">
        <w:rPr>
          <w:rFonts w:cstheme="minorHAnsi"/>
          <w:color w:val="0070C0"/>
        </w:rPr>
        <w:t xml:space="preserve"> at </w:t>
      </w:r>
      <w:r w:rsidR="004D3621">
        <w:rPr>
          <w:rFonts w:cstheme="minorHAnsi"/>
          <w:color w:val="0070C0"/>
        </w:rPr>
        <w:t>the</w:t>
      </w:r>
      <w:r w:rsidRPr="009606F3">
        <w:rPr>
          <w:rFonts w:cstheme="minorHAnsi"/>
          <w:color w:val="0070C0"/>
        </w:rPr>
        <w:t xml:space="preserve"> workplace need to be notified (all, only certain depar</w:t>
      </w:r>
      <w:r>
        <w:rPr>
          <w:rFonts w:cstheme="minorHAnsi"/>
          <w:color w:val="0070C0"/>
        </w:rPr>
        <w:t>tments, only employees with direct contact, etc.)</w:t>
      </w:r>
    </w:p>
    <w:p w14:paraId="49FFBC2D" w14:textId="23204C37" w:rsidR="004D3621" w:rsidRPr="009606F3" w:rsidRDefault="004D3621" w:rsidP="004D3621">
      <w:pPr>
        <w:pStyle w:val="ListParagraph"/>
        <w:numPr>
          <w:ilvl w:val="1"/>
          <w:numId w:val="14"/>
        </w:numPr>
        <w:spacing w:after="160" w:line="259" w:lineRule="auto"/>
        <w:rPr>
          <w:rFonts w:cstheme="minorHAnsi"/>
          <w:color w:val="0070C0"/>
        </w:rPr>
      </w:pPr>
      <w:r>
        <w:rPr>
          <w:rFonts w:cstheme="minorHAnsi"/>
          <w:color w:val="0070C0"/>
        </w:rPr>
        <w:t>Only employees/volunteers who may have been exposed to the infected worker or the equipment/tool/products the infected worker touched should be notified.</w:t>
      </w:r>
    </w:p>
    <w:p w14:paraId="1AF33B16" w14:textId="19D830E4" w:rsidR="009606F3" w:rsidRPr="009606F3" w:rsidRDefault="009606F3" w:rsidP="009606F3">
      <w:pPr>
        <w:pStyle w:val="ListParagraph"/>
        <w:numPr>
          <w:ilvl w:val="0"/>
          <w:numId w:val="14"/>
        </w:numPr>
        <w:spacing w:after="160" w:line="259" w:lineRule="auto"/>
        <w:rPr>
          <w:rFonts w:cstheme="minorHAnsi"/>
          <w:color w:val="0070C0"/>
        </w:rPr>
      </w:pPr>
      <w:r w:rsidRPr="009606F3">
        <w:rPr>
          <w:rFonts w:cstheme="minorHAnsi"/>
          <w:color w:val="0070C0"/>
        </w:rPr>
        <w:t>Determine if other employees</w:t>
      </w:r>
      <w:r w:rsidR="004D3621">
        <w:rPr>
          <w:rFonts w:cstheme="minorHAnsi"/>
          <w:color w:val="0070C0"/>
        </w:rPr>
        <w:t>/volunteers</w:t>
      </w:r>
      <w:r w:rsidRPr="009606F3">
        <w:rPr>
          <w:rFonts w:cstheme="minorHAnsi"/>
          <w:color w:val="0070C0"/>
        </w:rPr>
        <w:t xml:space="preserve"> need to be sent home to self-isolate or need to be tested. </w:t>
      </w:r>
    </w:p>
    <w:p w14:paraId="002E8613" w14:textId="77777777" w:rsidR="009606F3" w:rsidRPr="009606F3" w:rsidRDefault="009606F3" w:rsidP="009606F3">
      <w:pPr>
        <w:pStyle w:val="ListParagraph"/>
        <w:numPr>
          <w:ilvl w:val="0"/>
          <w:numId w:val="14"/>
        </w:numPr>
        <w:spacing w:after="160" w:line="259" w:lineRule="auto"/>
        <w:rPr>
          <w:rFonts w:cstheme="minorHAnsi"/>
          <w:color w:val="0070C0"/>
        </w:rPr>
      </w:pPr>
      <w:r w:rsidRPr="009606F3">
        <w:rPr>
          <w:rFonts w:cstheme="minorHAnsi"/>
          <w:color w:val="0070C0"/>
        </w:rPr>
        <w:t xml:space="preserve">Determine if customers, contractors, visitor, etc. need to be notified. </w:t>
      </w:r>
    </w:p>
    <w:p w14:paraId="13DA3A88" w14:textId="7F98C712" w:rsidR="009606F3" w:rsidRDefault="009606F3" w:rsidP="009606F3">
      <w:pPr>
        <w:pStyle w:val="ListParagraph"/>
        <w:numPr>
          <w:ilvl w:val="0"/>
          <w:numId w:val="14"/>
        </w:numPr>
        <w:spacing w:after="160" w:line="259" w:lineRule="auto"/>
        <w:rPr>
          <w:rFonts w:cstheme="minorHAnsi"/>
          <w:color w:val="0070C0"/>
        </w:rPr>
      </w:pPr>
      <w:r w:rsidRPr="009606F3">
        <w:rPr>
          <w:rFonts w:cstheme="minorHAnsi"/>
          <w:color w:val="0070C0"/>
        </w:rPr>
        <w:t xml:space="preserve">If it is likely that </w:t>
      </w:r>
      <w:r w:rsidR="009B2C1A">
        <w:rPr>
          <w:rFonts w:cstheme="minorHAnsi"/>
          <w:color w:val="0070C0"/>
        </w:rPr>
        <w:t xml:space="preserve">the </w:t>
      </w:r>
      <w:r w:rsidR="004D3621">
        <w:rPr>
          <w:rFonts w:cstheme="minorHAnsi"/>
          <w:color w:val="0070C0"/>
        </w:rPr>
        <w:t>employee/volunteer</w:t>
      </w:r>
      <w:r w:rsidR="009B2C1A">
        <w:rPr>
          <w:rFonts w:cstheme="minorHAnsi"/>
          <w:color w:val="0070C0"/>
        </w:rPr>
        <w:t xml:space="preserve"> contracted COVID-19 as a result of their work, report the illness to the Workers Compensation Board of PEI.</w:t>
      </w:r>
    </w:p>
    <w:p w14:paraId="3AD6F6DA" w14:textId="1AE4A3C1" w:rsidR="009B2C1A" w:rsidRDefault="009B2C1A" w:rsidP="009B2C1A">
      <w:pPr>
        <w:pStyle w:val="ListParagraph"/>
        <w:numPr>
          <w:ilvl w:val="1"/>
          <w:numId w:val="14"/>
        </w:numPr>
        <w:spacing w:after="160" w:line="259" w:lineRule="auto"/>
        <w:rPr>
          <w:rFonts w:cstheme="minorHAnsi"/>
          <w:color w:val="0070C0"/>
        </w:rPr>
      </w:pPr>
      <w:r>
        <w:rPr>
          <w:rFonts w:cstheme="minorHAnsi"/>
          <w:color w:val="0070C0"/>
        </w:rPr>
        <w:t>to have a claim accepted for COVID-19, all of the following conditions must be met:</w:t>
      </w:r>
    </w:p>
    <w:p w14:paraId="506AE666" w14:textId="64B66121" w:rsidR="009B2C1A" w:rsidRDefault="009B2C1A" w:rsidP="009B2C1A">
      <w:pPr>
        <w:pStyle w:val="ListParagraph"/>
        <w:numPr>
          <w:ilvl w:val="2"/>
          <w:numId w:val="14"/>
        </w:numPr>
        <w:spacing w:after="160" w:line="259" w:lineRule="auto"/>
        <w:rPr>
          <w:rFonts w:cstheme="minorHAnsi"/>
          <w:color w:val="0070C0"/>
        </w:rPr>
      </w:pPr>
      <w:r>
        <w:rPr>
          <w:rFonts w:cstheme="minorHAnsi"/>
          <w:color w:val="0070C0"/>
        </w:rPr>
        <w:t xml:space="preserve">There is medical confirmation that the </w:t>
      </w:r>
      <w:r w:rsidR="004D3621">
        <w:rPr>
          <w:rFonts w:cstheme="minorHAnsi"/>
          <w:color w:val="0070C0"/>
        </w:rPr>
        <w:t>employee/volunteer</w:t>
      </w:r>
      <w:r>
        <w:rPr>
          <w:rFonts w:cstheme="minorHAnsi"/>
          <w:color w:val="0070C0"/>
        </w:rPr>
        <w:t xml:space="preserve"> has COVID-19</w:t>
      </w:r>
    </w:p>
    <w:p w14:paraId="5D5AAC30" w14:textId="36988E40" w:rsidR="009B2C1A" w:rsidRDefault="009B2C1A" w:rsidP="009B2C1A">
      <w:pPr>
        <w:pStyle w:val="ListParagraph"/>
        <w:numPr>
          <w:ilvl w:val="2"/>
          <w:numId w:val="14"/>
        </w:numPr>
        <w:spacing w:after="160" w:line="259" w:lineRule="auto"/>
        <w:rPr>
          <w:rFonts w:cstheme="minorHAnsi"/>
          <w:color w:val="0070C0"/>
        </w:rPr>
      </w:pPr>
      <w:r>
        <w:rPr>
          <w:rFonts w:cstheme="minorHAnsi"/>
          <w:color w:val="0070C0"/>
        </w:rPr>
        <w:t xml:space="preserve">The </w:t>
      </w:r>
      <w:r w:rsidR="004D3621">
        <w:rPr>
          <w:rFonts w:cstheme="minorHAnsi"/>
          <w:color w:val="0070C0"/>
        </w:rPr>
        <w:t>employee/voluntee</w:t>
      </w:r>
      <w:r>
        <w:rPr>
          <w:rFonts w:cstheme="minorHAnsi"/>
          <w:color w:val="0070C0"/>
        </w:rPr>
        <w:t>r has been exposed to COVID-19 at work.</w:t>
      </w:r>
    </w:p>
    <w:p w14:paraId="5DEB6A3B" w14:textId="7EAF0CBC" w:rsidR="009B2C1A" w:rsidRPr="009606F3" w:rsidRDefault="009B2C1A" w:rsidP="009B2C1A">
      <w:pPr>
        <w:pStyle w:val="ListParagraph"/>
        <w:numPr>
          <w:ilvl w:val="2"/>
          <w:numId w:val="14"/>
        </w:numPr>
        <w:spacing w:after="160" w:line="259" w:lineRule="auto"/>
        <w:rPr>
          <w:rFonts w:cstheme="minorHAnsi"/>
          <w:color w:val="0070C0"/>
        </w:rPr>
      </w:pPr>
      <w:r>
        <w:rPr>
          <w:rFonts w:cstheme="minorHAnsi"/>
          <w:color w:val="0070C0"/>
        </w:rPr>
        <w:t>The exposure is confirmed to be work-related, that is, it arose out of and in the course of their employment.</w:t>
      </w:r>
    </w:p>
    <w:p w14:paraId="1862A226" w14:textId="63457D2A" w:rsidR="009606F3" w:rsidRDefault="009B2C1A" w:rsidP="009B2C1A">
      <w:pPr>
        <w:spacing w:after="160" w:line="259" w:lineRule="auto"/>
        <w:rPr>
          <w:rFonts w:cstheme="minorHAnsi"/>
          <w:b/>
          <w:bCs/>
          <w:color w:val="0070C0"/>
        </w:rPr>
      </w:pPr>
      <w:r>
        <w:rPr>
          <w:rFonts w:cstheme="minorHAnsi"/>
          <w:b/>
          <w:bCs/>
          <w:color w:val="0070C0"/>
        </w:rPr>
        <w:t>Messaging when Someone in the Workplace has been Diagnosed with COVID-19</w:t>
      </w:r>
    </w:p>
    <w:p w14:paraId="058C6C93" w14:textId="7E8368C6" w:rsidR="005D2614" w:rsidRPr="009B2C1A" w:rsidRDefault="009B2C1A" w:rsidP="009B2C1A">
      <w:pPr>
        <w:pStyle w:val="ListParagraph"/>
        <w:numPr>
          <w:ilvl w:val="0"/>
          <w:numId w:val="14"/>
        </w:numPr>
        <w:rPr>
          <w:rFonts w:cstheme="minorHAnsi"/>
          <w:color w:val="0070C0"/>
        </w:rPr>
      </w:pPr>
      <w:r w:rsidRPr="009B2C1A">
        <w:rPr>
          <w:rFonts w:cstheme="minorHAnsi"/>
          <w:color w:val="0070C0"/>
        </w:rPr>
        <w:t>Notify affected employees</w:t>
      </w:r>
      <w:r w:rsidR="00866C1C">
        <w:rPr>
          <w:rFonts w:cstheme="minorHAnsi"/>
          <w:color w:val="0070C0"/>
        </w:rPr>
        <w:t>/volunteers</w:t>
      </w:r>
      <w:r w:rsidRPr="009B2C1A">
        <w:rPr>
          <w:rFonts w:cstheme="minorHAnsi"/>
          <w:color w:val="0070C0"/>
        </w:rPr>
        <w:t xml:space="preserve"> of the positive COVID-19 case (leaving out the </w:t>
      </w:r>
      <w:r w:rsidR="00866C1C">
        <w:rPr>
          <w:rFonts w:cstheme="minorHAnsi"/>
          <w:color w:val="0070C0"/>
        </w:rPr>
        <w:t>infected worker</w:t>
      </w:r>
      <w:r w:rsidRPr="009B2C1A">
        <w:rPr>
          <w:rFonts w:cstheme="minorHAnsi"/>
          <w:color w:val="0070C0"/>
        </w:rPr>
        <w:t>’s name</w:t>
      </w:r>
      <w:r w:rsidR="00866C1C">
        <w:rPr>
          <w:rFonts w:cstheme="minorHAnsi"/>
          <w:color w:val="0070C0"/>
        </w:rPr>
        <w:t>,</w:t>
      </w:r>
      <w:r w:rsidRPr="009B2C1A">
        <w:rPr>
          <w:rFonts w:cstheme="minorHAnsi"/>
          <w:color w:val="0070C0"/>
        </w:rPr>
        <w:t xml:space="preserve"> unless there is a demonstrated need to identify the </w:t>
      </w:r>
      <w:r w:rsidR="00866C1C">
        <w:rPr>
          <w:rFonts w:cstheme="minorHAnsi"/>
          <w:color w:val="0070C0"/>
        </w:rPr>
        <w:t>infected worker</w:t>
      </w:r>
      <w:r w:rsidRPr="009B2C1A">
        <w:rPr>
          <w:rFonts w:cstheme="minorHAnsi"/>
          <w:color w:val="0070C0"/>
        </w:rPr>
        <w:t xml:space="preserve"> based on </w:t>
      </w:r>
      <w:r w:rsidR="00866C1C">
        <w:rPr>
          <w:rFonts w:cstheme="minorHAnsi"/>
          <w:color w:val="0070C0"/>
        </w:rPr>
        <w:t>telehealth Prince Edward Island</w:t>
      </w:r>
      <w:r w:rsidRPr="009B2C1A">
        <w:rPr>
          <w:rFonts w:cstheme="minorHAnsi"/>
          <w:color w:val="0070C0"/>
        </w:rPr>
        <w:t>’s advice).</w:t>
      </w:r>
    </w:p>
    <w:p w14:paraId="56D7C64F" w14:textId="77777777" w:rsidR="009B2C1A" w:rsidRPr="009B2C1A" w:rsidRDefault="009B2C1A" w:rsidP="009B2C1A">
      <w:pPr>
        <w:pStyle w:val="ListParagraph"/>
        <w:numPr>
          <w:ilvl w:val="0"/>
          <w:numId w:val="14"/>
        </w:numPr>
        <w:spacing w:after="160" w:line="259" w:lineRule="auto"/>
        <w:rPr>
          <w:rFonts w:cstheme="minorHAnsi"/>
          <w:color w:val="0070C0"/>
        </w:rPr>
      </w:pPr>
      <w:r w:rsidRPr="009B2C1A">
        <w:rPr>
          <w:rFonts w:cstheme="minorHAnsi"/>
          <w:color w:val="0070C0"/>
        </w:rPr>
        <w:t xml:space="preserve">Remind all employees of the safety precautions being taken to prevent the spread of COVID-19. </w:t>
      </w:r>
    </w:p>
    <w:p w14:paraId="34DD7BB3" w14:textId="3B617852" w:rsidR="009B2C1A" w:rsidRDefault="009B2C1A" w:rsidP="009B2C1A">
      <w:pPr>
        <w:pStyle w:val="ListParagraph"/>
        <w:numPr>
          <w:ilvl w:val="0"/>
          <w:numId w:val="14"/>
        </w:numPr>
        <w:rPr>
          <w:rFonts w:cstheme="minorHAnsi"/>
          <w:color w:val="0070C0"/>
        </w:rPr>
      </w:pPr>
      <w:r w:rsidRPr="009B2C1A">
        <w:rPr>
          <w:rFonts w:cstheme="minorHAnsi"/>
          <w:color w:val="0070C0"/>
        </w:rPr>
        <w:t>Communicate to all employee</w:t>
      </w:r>
      <w:r w:rsidR="00866C1C">
        <w:rPr>
          <w:rFonts w:cstheme="minorHAnsi"/>
          <w:color w:val="0070C0"/>
        </w:rPr>
        <w:t>s/volunteers</w:t>
      </w:r>
      <w:r w:rsidRPr="009B2C1A">
        <w:rPr>
          <w:rFonts w:cstheme="minorHAnsi"/>
          <w:color w:val="0070C0"/>
        </w:rPr>
        <w:t xml:space="preserve"> the importance of immediate reporting if they are experiencing symptoms or have come in contact with an affected p</w:t>
      </w:r>
      <w:r w:rsidR="00866C1C">
        <w:rPr>
          <w:rFonts w:cstheme="minorHAnsi"/>
          <w:color w:val="0070C0"/>
        </w:rPr>
        <w:t>erson</w:t>
      </w:r>
      <w:r w:rsidRPr="009B2C1A">
        <w:rPr>
          <w:rFonts w:cstheme="minorHAnsi"/>
          <w:color w:val="0070C0"/>
        </w:rPr>
        <w:t>.</w:t>
      </w:r>
    </w:p>
    <w:p w14:paraId="788B1330" w14:textId="45C312C9" w:rsidR="00864043" w:rsidRDefault="00864043" w:rsidP="00864043">
      <w:pPr>
        <w:jc w:val="center"/>
        <w:rPr>
          <w:rFonts w:cstheme="minorHAnsi"/>
          <w:b/>
          <w:bCs/>
          <w:color w:val="0070C0"/>
        </w:rPr>
      </w:pPr>
      <w:r>
        <w:rPr>
          <w:rFonts w:cstheme="minorHAnsi"/>
          <w:b/>
          <w:bCs/>
          <w:color w:val="0070C0"/>
        </w:rPr>
        <w:t>Policies for Participants/Clients/Customers</w:t>
      </w:r>
    </w:p>
    <w:p w14:paraId="07AB097F" w14:textId="21CB826A" w:rsidR="004D3621" w:rsidRDefault="004D3621" w:rsidP="004D3621">
      <w:pPr>
        <w:pStyle w:val="ListParagraph"/>
        <w:numPr>
          <w:ilvl w:val="0"/>
          <w:numId w:val="14"/>
        </w:numPr>
        <w:rPr>
          <w:color w:val="0070C0"/>
        </w:rPr>
      </w:pPr>
      <w:r>
        <w:rPr>
          <w:color w:val="0070C0"/>
        </w:rPr>
        <w:t>If a participant/client/customer tests positive for COVID-19 and attempts to enter the workplace, they will be sent home immediately. This should be determined during the screening process.</w:t>
      </w:r>
    </w:p>
    <w:p w14:paraId="67B482B5" w14:textId="4797F992" w:rsidR="004D3621" w:rsidRPr="004D3621" w:rsidRDefault="004D3621" w:rsidP="004D3621">
      <w:pPr>
        <w:rPr>
          <w:rFonts w:cstheme="minorHAnsi"/>
          <w:color w:val="0070C0"/>
        </w:rPr>
      </w:pPr>
    </w:p>
    <w:p w14:paraId="3FBD3FDA" w14:textId="77777777" w:rsidR="00295BF5" w:rsidRPr="00772412" w:rsidRDefault="009F4916" w:rsidP="006A5243">
      <w:pPr>
        <w:pStyle w:val="ListParagraph"/>
        <w:numPr>
          <w:ilvl w:val="0"/>
          <w:numId w:val="1"/>
        </w:numPr>
        <w:spacing w:line="240" w:lineRule="auto"/>
        <w:rPr>
          <w:b/>
          <w:color w:val="365F91" w:themeColor="accent1" w:themeShade="BF"/>
          <w:sz w:val="28"/>
          <w:szCs w:val="28"/>
        </w:rPr>
      </w:pPr>
      <w:r w:rsidRPr="00772412">
        <w:rPr>
          <w:b/>
          <w:color w:val="365F91" w:themeColor="accent1" w:themeShade="BF"/>
          <w:sz w:val="28"/>
          <w:szCs w:val="28"/>
        </w:rPr>
        <w:t xml:space="preserve">Enhanced </w:t>
      </w:r>
      <w:r w:rsidR="00295BF5" w:rsidRPr="00772412">
        <w:rPr>
          <w:b/>
          <w:color w:val="365F91" w:themeColor="accent1" w:themeShade="BF"/>
          <w:sz w:val="28"/>
          <w:szCs w:val="28"/>
        </w:rPr>
        <w:t>Cleaning and Disinfection of Shared Areas and Surfaces</w:t>
      </w:r>
    </w:p>
    <w:p w14:paraId="5A4768B5" w14:textId="7AEC4AF6" w:rsidR="00F35D82" w:rsidRDefault="00F35D82" w:rsidP="006A5243">
      <w:pPr>
        <w:spacing w:line="240" w:lineRule="auto"/>
        <w:ind w:left="360"/>
      </w:pPr>
      <w:r w:rsidRPr="00C41899">
        <w:rPr>
          <w:b/>
        </w:rPr>
        <w:lastRenderedPageBreak/>
        <w:t>Cleaning</w:t>
      </w:r>
      <w:r>
        <w:t xml:space="preserve"> removes visible soil and/or dirt from surfaces. Cleaning works by using soap and water to physically remove germs from surfaces. </w:t>
      </w:r>
    </w:p>
    <w:p w14:paraId="0088D1C8" w14:textId="77777777" w:rsidR="00F35D82" w:rsidRDefault="00F35D82" w:rsidP="006A5243">
      <w:pPr>
        <w:spacing w:line="240" w:lineRule="auto"/>
        <w:ind w:left="360"/>
      </w:pPr>
      <w:r w:rsidRPr="00C41899">
        <w:rPr>
          <w:b/>
        </w:rPr>
        <w:t>Disinfecting</w:t>
      </w:r>
      <w:r>
        <w:t xml:space="preserve"> kills germs on surfaces. Disinfecting </w:t>
      </w:r>
      <w:r w:rsidR="00AE3CE4">
        <w:t>works by using chemicals to destroy germs</w:t>
      </w:r>
      <w:r>
        <w:t xml:space="preserve">. </w:t>
      </w:r>
    </w:p>
    <w:p w14:paraId="1BE499F5" w14:textId="77777777" w:rsidR="00AE3CE4" w:rsidRPr="00AE3CE4" w:rsidRDefault="0066008E" w:rsidP="006A5243">
      <w:pPr>
        <w:spacing w:line="240" w:lineRule="auto"/>
        <w:ind w:left="360"/>
      </w:pPr>
      <w:r w:rsidRPr="0066008E">
        <w:rPr>
          <w:rStyle w:val="Strong"/>
          <w:b w:val="0"/>
        </w:rPr>
        <w:t>Ensure to</w:t>
      </w:r>
      <w:r>
        <w:rPr>
          <w:rStyle w:val="Strong"/>
        </w:rPr>
        <w:t xml:space="preserve"> </w:t>
      </w:r>
      <w:r w:rsidR="00AE3CE4">
        <w:rPr>
          <w:rStyle w:val="Strong"/>
        </w:rPr>
        <w:t xml:space="preserve">CLEAN </w:t>
      </w:r>
      <w:r w:rsidRPr="0066008E">
        <w:rPr>
          <w:rStyle w:val="Strong"/>
          <w:b w:val="0"/>
        </w:rPr>
        <w:t>visibly dirty surfaces</w:t>
      </w:r>
      <w:r>
        <w:rPr>
          <w:rStyle w:val="Strong"/>
          <w:b w:val="0"/>
        </w:rPr>
        <w:t>,</w:t>
      </w:r>
      <w:r w:rsidRPr="0066008E">
        <w:rPr>
          <w:rStyle w:val="Strong"/>
        </w:rPr>
        <w:t xml:space="preserve"> </w:t>
      </w:r>
      <w:r w:rsidR="00AE3CE4">
        <w:t xml:space="preserve">prior to </w:t>
      </w:r>
      <w:r w:rsidRPr="0066008E">
        <w:rPr>
          <w:b/>
        </w:rPr>
        <w:t>DISINFECTION</w:t>
      </w:r>
      <w:r w:rsidR="00AE3CE4">
        <w:t>.</w:t>
      </w:r>
    </w:p>
    <w:tbl>
      <w:tblPr>
        <w:tblStyle w:val="TableGrid"/>
        <w:tblW w:w="0" w:type="auto"/>
        <w:tblInd w:w="468" w:type="dxa"/>
        <w:tblLook w:val="04A0" w:firstRow="1" w:lastRow="0" w:firstColumn="1" w:lastColumn="0" w:noHBand="0" w:noVBand="1"/>
      </w:tblPr>
      <w:tblGrid>
        <w:gridCol w:w="2790"/>
        <w:gridCol w:w="6300"/>
      </w:tblGrid>
      <w:tr w:rsidR="00295BF5" w14:paraId="6E4D77A4" w14:textId="77777777" w:rsidTr="00DC1D3F">
        <w:trPr>
          <w:trHeight w:val="270"/>
        </w:trPr>
        <w:tc>
          <w:tcPr>
            <w:tcW w:w="2790" w:type="dxa"/>
            <w:shd w:val="clear" w:color="auto" w:fill="DBE5F1" w:themeFill="accent1" w:themeFillTint="33"/>
          </w:tcPr>
          <w:p w14:paraId="2BF31D9B" w14:textId="5604CABC" w:rsidR="00295BF5" w:rsidRPr="006A5243" w:rsidRDefault="00AE3CE4" w:rsidP="00AE3CE4">
            <w:pPr>
              <w:pStyle w:val="ListParagraph"/>
              <w:spacing w:line="276" w:lineRule="auto"/>
              <w:ind w:left="0"/>
              <w:rPr>
                <w:b/>
              </w:rPr>
            </w:pPr>
            <w:r>
              <w:rPr>
                <w:b/>
              </w:rPr>
              <w:t>Name of c</w:t>
            </w:r>
            <w:r w:rsidR="00DC1D3F">
              <w:rPr>
                <w:b/>
              </w:rPr>
              <w:t>leaning p</w:t>
            </w:r>
            <w:r w:rsidR="00295BF5" w:rsidRPr="006A5243">
              <w:rPr>
                <w:b/>
              </w:rPr>
              <w:t>roduct</w:t>
            </w:r>
            <w:r>
              <w:rPr>
                <w:b/>
              </w:rPr>
              <w:t>:</w:t>
            </w:r>
          </w:p>
        </w:tc>
        <w:tc>
          <w:tcPr>
            <w:tcW w:w="6300" w:type="dxa"/>
          </w:tcPr>
          <w:p w14:paraId="28C37ADF" w14:textId="6602B6B3" w:rsidR="00295BF5" w:rsidRPr="00964164" w:rsidRDefault="00964164" w:rsidP="00DC1D3F">
            <w:pPr>
              <w:pStyle w:val="ListParagraph"/>
              <w:spacing w:line="276" w:lineRule="auto"/>
              <w:ind w:left="0"/>
              <w:rPr>
                <w:color w:val="FF0000"/>
              </w:rPr>
            </w:pPr>
            <w:r>
              <w:rPr>
                <w:color w:val="FF0000"/>
              </w:rPr>
              <w:t>Location must complete this section</w:t>
            </w:r>
          </w:p>
        </w:tc>
      </w:tr>
      <w:tr w:rsidR="00295BF5" w14:paraId="0B927158" w14:textId="77777777" w:rsidTr="00AE3CE4">
        <w:trPr>
          <w:trHeight w:val="270"/>
        </w:trPr>
        <w:tc>
          <w:tcPr>
            <w:tcW w:w="2790" w:type="dxa"/>
            <w:tcBorders>
              <w:bottom w:val="double" w:sz="4" w:space="0" w:color="auto"/>
            </w:tcBorders>
            <w:shd w:val="clear" w:color="auto" w:fill="DBE5F1" w:themeFill="accent1" w:themeFillTint="33"/>
          </w:tcPr>
          <w:p w14:paraId="2CF3C0BC" w14:textId="77777777" w:rsidR="00295BF5" w:rsidRPr="006A5243" w:rsidRDefault="00295BF5" w:rsidP="00DC1D3F">
            <w:pPr>
              <w:pStyle w:val="ListParagraph"/>
              <w:spacing w:line="276" w:lineRule="auto"/>
              <w:ind w:left="0"/>
              <w:rPr>
                <w:b/>
              </w:rPr>
            </w:pPr>
            <w:r w:rsidRPr="006A5243">
              <w:rPr>
                <w:b/>
              </w:rPr>
              <w:t xml:space="preserve">Mixing </w:t>
            </w:r>
            <w:r w:rsidR="00DC1D3F">
              <w:rPr>
                <w:b/>
              </w:rPr>
              <w:t>i</w:t>
            </w:r>
            <w:r w:rsidRPr="006A5243">
              <w:rPr>
                <w:b/>
              </w:rPr>
              <w:t>nstructions</w:t>
            </w:r>
          </w:p>
        </w:tc>
        <w:tc>
          <w:tcPr>
            <w:tcW w:w="6300" w:type="dxa"/>
            <w:tcBorders>
              <w:bottom w:val="double" w:sz="4" w:space="0" w:color="auto"/>
            </w:tcBorders>
          </w:tcPr>
          <w:p w14:paraId="1E35A89E" w14:textId="214F101B" w:rsidR="00295BF5" w:rsidRPr="00EF22BB" w:rsidRDefault="00964164" w:rsidP="00DC1D3F">
            <w:pPr>
              <w:pStyle w:val="ListParagraph"/>
              <w:spacing w:line="276" w:lineRule="auto"/>
              <w:ind w:left="0"/>
              <w:rPr>
                <w:color w:val="0070C0"/>
              </w:rPr>
            </w:pPr>
            <w:r>
              <w:rPr>
                <w:color w:val="FF0000"/>
              </w:rPr>
              <w:t>Location must complete this section</w:t>
            </w:r>
          </w:p>
        </w:tc>
      </w:tr>
      <w:tr w:rsidR="00295BF5" w14:paraId="5747AEE3" w14:textId="77777777" w:rsidTr="00AE3CE4">
        <w:trPr>
          <w:trHeight w:val="270"/>
        </w:trPr>
        <w:tc>
          <w:tcPr>
            <w:tcW w:w="2790" w:type="dxa"/>
            <w:tcBorders>
              <w:top w:val="double" w:sz="4" w:space="0" w:color="auto"/>
            </w:tcBorders>
            <w:shd w:val="clear" w:color="auto" w:fill="DBE5F1" w:themeFill="accent1" w:themeFillTint="33"/>
          </w:tcPr>
          <w:p w14:paraId="0C12FC70" w14:textId="62AFB7A9" w:rsidR="00295BF5" w:rsidRPr="006A5243" w:rsidRDefault="00AE3CE4" w:rsidP="00AE3CE4">
            <w:pPr>
              <w:pStyle w:val="ListParagraph"/>
              <w:spacing w:before="240" w:line="276" w:lineRule="auto"/>
              <w:ind w:left="0"/>
              <w:rPr>
                <w:b/>
              </w:rPr>
            </w:pPr>
            <w:r>
              <w:rPr>
                <w:b/>
              </w:rPr>
              <w:t>Name of disinfectant</w:t>
            </w:r>
            <w:r w:rsidR="00C41899">
              <w:rPr>
                <w:b/>
                <w:vertAlign w:val="superscript"/>
              </w:rPr>
              <w:t>1</w:t>
            </w:r>
            <w:r>
              <w:rPr>
                <w:b/>
              </w:rPr>
              <w:t xml:space="preserve">: </w:t>
            </w:r>
          </w:p>
        </w:tc>
        <w:tc>
          <w:tcPr>
            <w:tcW w:w="6300" w:type="dxa"/>
            <w:tcBorders>
              <w:top w:val="double" w:sz="4" w:space="0" w:color="auto"/>
            </w:tcBorders>
          </w:tcPr>
          <w:p w14:paraId="4F6B0265" w14:textId="65561391" w:rsidR="00295BF5" w:rsidRPr="00EF22BB" w:rsidRDefault="00964164" w:rsidP="00DC1D3F">
            <w:pPr>
              <w:pStyle w:val="ListParagraph"/>
              <w:spacing w:line="276" w:lineRule="auto"/>
              <w:ind w:left="0"/>
              <w:rPr>
                <w:color w:val="0070C0"/>
              </w:rPr>
            </w:pPr>
            <w:r>
              <w:rPr>
                <w:color w:val="FF0000"/>
              </w:rPr>
              <w:t>Location must complete this section</w:t>
            </w:r>
          </w:p>
        </w:tc>
      </w:tr>
      <w:tr w:rsidR="00295BF5" w14:paraId="12DE17A7" w14:textId="77777777" w:rsidTr="00DC1D3F">
        <w:trPr>
          <w:trHeight w:val="270"/>
        </w:trPr>
        <w:tc>
          <w:tcPr>
            <w:tcW w:w="2790" w:type="dxa"/>
            <w:shd w:val="clear" w:color="auto" w:fill="DBE5F1" w:themeFill="accent1" w:themeFillTint="33"/>
          </w:tcPr>
          <w:p w14:paraId="740D1E44" w14:textId="77777777" w:rsidR="00295BF5" w:rsidRPr="006A5243" w:rsidRDefault="00295BF5" w:rsidP="00DC1D3F">
            <w:pPr>
              <w:pStyle w:val="ListParagraph"/>
              <w:spacing w:line="276" w:lineRule="auto"/>
              <w:ind w:left="0"/>
              <w:rPr>
                <w:b/>
              </w:rPr>
            </w:pPr>
            <w:r w:rsidRPr="006A5243">
              <w:rPr>
                <w:b/>
              </w:rPr>
              <w:t>Mixing</w:t>
            </w:r>
            <w:r w:rsidR="00DC1D3F">
              <w:rPr>
                <w:b/>
              </w:rPr>
              <w:t xml:space="preserve"> i</w:t>
            </w:r>
            <w:r w:rsidRPr="006A5243">
              <w:rPr>
                <w:b/>
              </w:rPr>
              <w:t>nstructions</w:t>
            </w:r>
          </w:p>
        </w:tc>
        <w:tc>
          <w:tcPr>
            <w:tcW w:w="6300" w:type="dxa"/>
          </w:tcPr>
          <w:p w14:paraId="364F14CF" w14:textId="62A0447C" w:rsidR="00295BF5" w:rsidRPr="00EF22BB" w:rsidRDefault="00964164" w:rsidP="00DC1D3F">
            <w:pPr>
              <w:pStyle w:val="ListParagraph"/>
              <w:spacing w:line="276" w:lineRule="auto"/>
              <w:ind w:left="0"/>
              <w:rPr>
                <w:color w:val="0070C0"/>
              </w:rPr>
            </w:pPr>
            <w:r>
              <w:rPr>
                <w:color w:val="FF0000"/>
              </w:rPr>
              <w:t>Location must complete this section</w:t>
            </w:r>
          </w:p>
        </w:tc>
      </w:tr>
    </w:tbl>
    <w:p w14:paraId="6D3E1BF6" w14:textId="347154E8" w:rsidR="00295BF5" w:rsidRDefault="00C41899" w:rsidP="006A5243">
      <w:pPr>
        <w:pStyle w:val="ListParagraph"/>
        <w:spacing w:line="240" w:lineRule="auto"/>
        <w:ind w:left="360"/>
        <w:rPr>
          <w:rStyle w:val="Hyperlink"/>
        </w:rPr>
      </w:pPr>
      <w:r>
        <w:rPr>
          <w:vertAlign w:val="superscript"/>
        </w:rPr>
        <w:t>1</w:t>
      </w:r>
      <w:r w:rsidRPr="00C41899">
        <w:t xml:space="preserve"> </w:t>
      </w:r>
      <w:r w:rsidR="0066008E">
        <w:t>Health Canada has a list of disinfectants</w:t>
      </w:r>
      <w:r>
        <w:t xml:space="preserve"> that </w:t>
      </w:r>
      <w:r w:rsidR="0066008E">
        <w:t xml:space="preserve">have demonstrated that they </w:t>
      </w:r>
      <w:r>
        <w:t>are likely to be effective against COVID-19</w:t>
      </w:r>
      <w:r w:rsidR="0066008E">
        <w:t xml:space="preserve">. The list </w:t>
      </w:r>
      <w:r>
        <w:t xml:space="preserve">is available here: </w:t>
      </w:r>
      <w:hyperlink r:id="rId10" w:history="1">
        <w:r w:rsidRPr="004535F9">
          <w:rPr>
            <w:rStyle w:val="Hyperlink"/>
          </w:rPr>
          <w:t>https://www.canada.ca/en/health-canada/services/drugs-health-products/disinfectants/covid-19/list.html</w:t>
        </w:r>
      </w:hyperlink>
    </w:p>
    <w:p w14:paraId="02C39259" w14:textId="77777777" w:rsidR="00C41899" w:rsidRPr="00C41899" w:rsidRDefault="00C41899" w:rsidP="006A5243">
      <w:pPr>
        <w:pStyle w:val="ListParagraph"/>
        <w:spacing w:line="240" w:lineRule="auto"/>
        <w:ind w:left="360"/>
      </w:pPr>
    </w:p>
    <w:p w14:paraId="23D21C0D" w14:textId="77777777" w:rsidR="00282C0C" w:rsidRDefault="00282C0C" w:rsidP="006A5243">
      <w:pPr>
        <w:pStyle w:val="ListParagraph"/>
        <w:spacing w:line="240" w:lineRule="auto"/>
        <w:ind w:left="360"/>
      </w:pPr>
      <w:r>
        <w:t>Shared Areas and Surfaces that will be cleaned and disinfected regularly:</w:t>
      </w:r>
    </w:p>
    <w:tbl>
      <w:tblPr>
        <w:tblStyle w:val="TableGrid"/>
        <w:tblW w:w="0" w:type="auto"/>
        <w:tblInd w:w="468" w:type="dxa"/>
        <w:tblLook w:val="04A0" w:firstRow="1" w:lastRow="0" w:firstColumn="1" w:lastColumn="0" w:noHBand="0" w:noVBand="1"/>
      </w:tblPr>
      <w:tblGrid>
        <w:gridCol w:w="4770"/>
        <w:gridCol w:w="4770"/>
      </w:tblGrid>
      <w:tr w:rsidR="00AD5CF2" w14:paraId="1E9B453F" w14:textId="77777777" w:rsidTr="00995CD8">
        <w:tc>
          <w:tcPr>
            <w:tcW w:w="4770" w:type="dxa"/>
            <w:shd w:val="clear" w:color="auto" w:fill="DBE5F1" w:themeFill="accent1" w:themeFillTint="33"/>
          </w:tcPr>
          <w:p w14:paraId="4E8AEFA6" w14:textId="7E7E2F31" w:rsidR="00AD5CF2" w:rsidRPr="006A5243" w:rsidRDefault="00AD5CF2" w:rsidP="00DC1D3F">
            <w:pPr>
              <w:pStyle w:val="ListParagraph"/>
              <w:spacing w:line="276" w:lineRule="auto"/>
              <w:ind w:left="0"/>
              <w:rPr>
                <w:b/>
              </w:rPr>
            </w:pPr>
            <w:r w:rsidRPr="006A5243">
              <w:rPr>
                <w:b/>
              </w:rPr>
              <w:t>Location</w:t>
            </w:r>
          </w:p>
        </w:tc>
        <w:tc>
          <w:tcPr>
            <w:tcW w:w="4770" w:type="dxa"/>
            <w:shd w:val="clear" w:color="auto" w:fill="DBE5F1" w:themeFill="accent1" w:themeFillTint="33"/>
          </w:tcPr>
          <w:p w14:paraId="43188461" w14:textId="77777777" w:rsidR="00AD5CF2" w:rsidRPr="006A5243" w:rsidRDefault="00AD5CF2" w:rsidP="00DC1D3F">
            <w:pPr>
              <w:pStyle w:val="ListParagraph"/>
              <w:spacing w:line="276" w:lineRule="auto"/>
              <w:ind w:left="0"/>
              <w:rPr>
                <w:b/>
              </w:rPr>
            </w:pPr>
            <w:r w:rsidRPr="006A5243">
              <w:rPr>
                <w:b/>
              </w:rPr>
              <w:t>Frequency</w:t>
            </w:r>
            <w:r w:rsidRPr="00995CD8">
              <w:rPr>
                <w:b/>
                <w:vertAlign w:val="superscript"/>
              </w:rPr>
              <w:t>1</w:t>
            </w:r>
          </w:p>
        </w:tc>
      </w:tr>
      <w:tr w:rsidR="00AD5CF2" w14:paraId="6FC6FEBB" w14:textId="77777777" w:rsidTr="00995CD8">
        <w:tc>
          <w:tcPr>
            <w:tcW w:w="4770" w:type="dxa"/>
          </w:tcPr>
          <w:p w14:paraId="45BC4AB8" w14:textId="49E571AC" w:rsidR="00AD5CF2" w:rsidRDefault="00AD5CF2" w:rsidP="0066008E">
            <w:pPr>
              <w:pStyle w:val="ListParagraph"/>
              <w:spacing w:line="276" w:lineRule="auto"/>
              <w:ind w:left="0"/>
            </w:pPr>
            <w:r>
              <w:t xml:space="preserve">e.g. -  </w:t>
            </w:r>
            <w:r w:rsidR="0066008E">
              <w:t xml:space="preserve">door knobs, light switches, </w:t>
            </w:r>
          </w:p>
        </w:tc>
        <w:tc>
          <w:tcPr>
            <w:tcW w:w="4770" w:type="dxa"/>
          </w:tcPr>
          <w:p w14:paraId="638B3D99" w14:textId="6C2F1DED" w:rsidR="00AD5CF2" w:rsidRDefault="0066008E" w:rsidP="0066008E">
            <w:pPr>
              <w:pStyle w:val="ListParagraph"/>
              <w:spacing w:line="276" w:lineRule="auto"/>
              <w:ind w:left="0"/>
            </w:pPr>
            <w:r>
              <w:t>e.g. every 4 hours</w:t>
            </w:r>
          </w:p>
        </w:tc>
      </w:tr>
      <w:tr w:rsidR="00AD5CF2" w14:paraId="1FDB0450" w14:textId="77777777" w:rsidTr="00995CD8">
        <w:tc>
          <w:tcPr>
            <w:tcW w:w="4770" w:type="dxa"/>
          </w:tcPr>
          <w:p w14:paraId="40273835" w14:textId="4B1EB5F5" w:rsidR="00AD5CF2" w:rsidRPr="00EF22BB" w:rsidRDefault="00EF22BB" w:rsidP="00DC1D3F">
            <w:pPr>
              <w:pStyle w:val="ListParagraph"/>
              <w:spacing w:line="276" w:lineRule="auto"/>
              <w:ind w:left="0"/>
              <w:rPr>
                <w:color w:val="0070C0"/>
              </w:rPr>
            </w:pPr>
            <w:r>
              <w:rPr>
                <w:color w:val="0070C0"/>
              </w:rPr>
              <w:t>Reusable gloves (i.e. cut resistant, leather, rubber, etc.)</w:t>
            </w:r>
          </w:p>
        </w:tc>
        <w:tc>
          <w:tcPr>
            <w:tcW w:w="4770" w:type="dxa"/>
          </w:tcPr>
          <w:p w14:paraId="3BA40EDD" w14:textId="6DAC2AF9" w:rsidR="00AD5CF2" w:rsidRPr="00EF22BB" w:rsidRDefault="00EF22BB" w:rsidP="00DC1D3F">
            <w:pPr>
              <w:pStyle w:val="ListParagraph"/>
              <w:spacing w:line="276" w:lineRule="auto"/>
              <w:ind w:left="0"/>
              <w:rPr>
                <w:color w:val="0070C0"/>
              </w:rPr>
            </w:pPr>
            <w:r>
              <w:rPr>
                <w:color w:val="0070C0"/>
              </w:rPr>
              <w:t>After every use</w:t>
            </w:r>
          </w:p>
        </w:tc>
      </w:tr>
      <w:tr w:rsidR="00AD5CF2" w14:paraId="0CD077AB" w14:textId="77777777" w:rsidTr="00995CD8">
        <w:tc>
          <w:tcPr>
            <w:tcW w:w="4770" w:type="dxa"/>
          </w:tcPr>
          <w:p w14:paraId="3041243D" w14:textId="179A1D48" w:rsidR="00AD5CF2" w:rsidRPr="00EF22BB" w:rsidRDefault="00EF22BB" w:rsidP="00DC1D3F">
            <w:pPr>
              <w:pStyle w:val="ListParagraph"/>
              <w:spacing w:line="276" w:lineRule="auto"/>
              <w:ind w:left="0"/>
              <w:rPr>
                <w:color w:val="0070C0"/>
              </w:rPr>
            </w:pPr>
            <w:r>
              <w:rPr>
                <w:color w:val="0070C0"/>
              </w:rPr>
              <w:t>Waste disposal containers</w:t>
            </w:r>
          </w:p>
        </w:tc>
        <w:tc>
          <w:tcPr>
            <w:tcW w:w="4770" w:type="dxa"/>
          </w:tcPr>
          <w:p w14:paraId="4E181452" w14:textId="388FD495" w:rsidR="00AD5CF2" w:rsidRPr="002D3A7B" w:rsidRDefault="00A71552" w:rsidP="00DC1D3F">
            <w:pPr>
              <w:pStyle w:val="ListParagraph"/>
              <w:spacing w:line="276" w:lineRule="auto"/>
              <w:ind w:left="0"/>
              <w:rPr>
                <w:color w:val="0070C0"/>
              </w:rPr>
            </w:pPr>
            <w:r>
              <w:rPr>
                <w:color w:val="0070C0"/>
              </w:rPr>
              <w:t>After every use</w:t>
            </w:r>
          </w:p>
        </w:tc>
      </w:tr>
      <w:tr w:rsidR="00AD5CF2" w14:paraId="1EB31524" w14:textId="77777777" w:rsidTr="00995CD8">
        <w:tc>
          <w:tcPr>
            <w:tcW w:w="4770" w:type="dxa"/>
          </w:tcPr>
          <w:p w14:paraId="348B817C" w14:textId="1BD94AFD" w:rsidR="00AD5CF2" w:rsidRPr="002D3A7B" w:rsidRDefault="002D3A7B" w:rsidP="00DC1D3F">
            <w:pPr>
              <w:pStyle w:val="ListParagraph"/>
              <w:spacing w:line="276" w:lineRule="auto"/>
              <w:ind w:left="0"/>
              <w:rPr>
                <w:color w:val="0070C0"/>
              </w:rPr>
            </w:pPr>
            <w:r>
              <w:rPr>
                <w:color w:val="0070C0"/>
              </w:rPr>
              <w:t>Surface Contact</w:t>
            </w:r>
            <w:r w:rsidR="00A71552">
              <w:rPr>
                <w:color w:val="0070C0"/>
              </w:rPr>
              <w:t xml:space="preserve"> Areas</w:t>
            </w:r>
            <w:r>
              <w:rPr>
                <w:color w:val="0070C0"/>
              </w:rPr>
              <w:t xml:space="preserve"> (door handles, pin pads, kitchen appliances, etc.)</w:t>
            </w:r>
          </w:p>
        </w:tc>
        <w:tc>
          <w:tcPr>
            <w:tcW w:w="4770" w:type="dxa"/>
          </w:tcPr>
          <w:p w14:paraId="66F34BE2" w14:textId="4CA7224A" w:rsidR="00AD5CF2" w:rsidRPr="002D3A7B" w:rsidRDefault="00A71552" w:rsidP="00DC1D3F">
            <w:pPr>
              <w:pStyle w:val="ListParagraph"/>
              <w:spacing w:line="276" w:lineRule="auto"/>
              <w:ind w:left="0"/>
              <w:rPr>
                <w:color w:val="0070C0"/>
              </w:rPr>
            </w:pPr>
            <w:r>
              <w:rPr>
                <w:color w:val="0070C0"/>
              </w:rPr>
              <w:t>After every use</w:t>
            </w:r>
          </w:p>
        </w:tc>
      </w:tr>
      <w:tr w:rsidR="00AD5CF2" w14:paraId="465D9806" w14:textId="77777777" w:rsidTr="00995CD8">
        <w:tc>
          <w:tcPr>
            <w:tcW w:w="4770" w:type="dxa"/>
          </w:tcPr>
          <w:p w14:paraId="573EB91A" w14:textId="10E45E2D" w:rsidR="00A71552" w:rsidRPr="00A71552" w:rsidRDefault="00A71552" w:rsidP="00DC1D3F">
            <w:pPr>
              <w:pStyle w:val="ListParagraph"/>
              <w:spacing w:line="276" w:lineRule="auto"/>
              <w:ind w:left="0"/>
              <w:rPr>
                <w:color w:val="0070C0"/>
              </w:rPr>
            </w:pPr>
            <w:r>
              <w:rPr>
                <w:color w:val="0070C0"/>
              </w:rPr>
              <w:t>Shared Areas (washrooms, lunchrooms, etc.)</w:t>
            </w:r>
          </w:p>
        </w:tc>
        <w:tc>
          <w:tcPr>
            <w:tcW w:w="4770" w:type="dxa"/>
          </w:tcPr>
          <w:p w14:paraId="1C500F09" w14:textId="1774E732" w:rsidR="00AD5CF2" w:rsidRPr="00A71552" w:rsidRDefault="00A71552" w:rsidP="00DC1D3F">
            <w:pPr>
              <w:pStyle w:val="ListParagraph"/>
              <w:spacing w:line="276" w:lineRule="auto"/>
              <w:ind w:left="0"/>
              <w:rPr>
                <w:color w:val="0070C0"/>
              </w:rPr>
            </w:pPr>
            <w:r>
              <w:rPr>
                <w:color w:val="0070C0"/>
              </w:rPr>
              <w:t>Every 4 hours</w:t>
            </w:r>
          </w:p>
        </w:tc>
      </w:tr>
    </w:tbl>
    <w:p w14:paraId="729B1A0A" w14:textId="7A6C5E81" w:rsidR="00DC1D3F" w:rsidRDefault="00AD5CF2">
      <w:pPr>
        <w:rPr>
          <w:b/>
          <w:color w:val="365F91" w:themeColor="accent1" w:themeShade="BF"/>
          <w:sz w:val="28"/>
          <w:szCs w:val="28"/>
        </w:rPr>
      </w:pPr>
      <w:r w:rsidRPr="00F52C7C">
        <w:rPr>
          <w:b/>
          <w:vertAlign w:val="superscript"/>
        </w:rPr>
        <w:t>1</w:t>
      </w:r>
      <w:r>
        <w:t xml:space="preserve">Not all </w:t>
      </w:r>
      <w:r w:rsidR="0066008E">
        <w:t xml:space="preserve">shared areas and </w:t>
      </w:r>
      <w:r>
        <w:t>surfaces necessarily need to be cleaned at the same frequency as disinfection</w:t>
      </w:r>
      <w:r w:rsidR="0066008E">
        <w:t xml:space="preserve">. If the shared area and/or surface is visibly dirty, it should be cleaned prior to disinfection. </w:t>
      </w:r>
      <w:r>
        <w:t>A minimum frequency of cleaning should be identified.</w:t>
      </w:r>
    </w:p>
    <w:p w14:paraId="4342E70C" w14:textId="77777777" w:rsidR="00A91015" w:rsidRPr="00772412" w:rsidRDefault="009F4916" w:rsidP="00A91015">
      <w:pPr>
        <w:pStyle w:val="ListParagraph"/>
        <w:numPr>
          <w:ilvl w:val="0"/>
          <w:numId w:val="1"/>
        </w:numPr>
        <w:spacing w:after="0"/>
      </w:pPr>
      <w:r w:rsidRPr="00772412">
        <w:rPr>
          <w:b/>
          <w:color w:val="365F91" w:themeColor="accent1" w:themeShade="BF"/>
          <w:sz w:val="28"/>
          <w:szCs w:val="28"/>
        </w:rPr>
        <w:t xml:space="preserve">Hand Washing </w:t>
      </w:r>
      <w:r w:rsidR="00A91015" w:rsidRPr="00772412">
        <w:rPr>
          <w:b/>
          <w:color w:val="365F91" w:themeColor="accent1" w:themeShade="BF"/>
          <w:sz w:val="28"/>
          <w:szCs w:val="28"/>
        </w:rPr>
        <w:t>/</w:t>
      </w:r>
      <w:r w:rsidRPr="00772412">
        <w:rPr>
          <w:b/>
          <w:color w:val="365F91" w:themeColor="accent1" w:themeShade="BF"/>
          <w:sz w:val="28"/>
          <w:szCs w:val="28"/>
        </w:rPr>
        <w:t>Sanitizer Stations</w:t>
      </w:r>
      <w:r w:rsidRPr="00772412">
        <w:t xml:space="preserve"> </w:t>
      </w:r>
    </w:p>
    <w:p w14:paraId="78A6831C" w14:textId="77777777" w:rsidR="00A91015" w:rsidRDefault="00A91015" w:rsidP="00A91015">
      <w:pPr>
        <w:spacing w:after="0"/>
      </w:pPr>
    </w:p>
    <w:p w14:paraId="2700BB84" w14:textId="77777777" w:rsidR="002E41CC" w:rsidRDefault="002E41CC" w:rsidP="00781BF8">
      <w:pPr>
        <w:spacing w:after="0" w:line="240" w:lineRule="auto"/>
      </w:pPr>
      <w:r>
        <w:t xml:space="preserve">We all have to do our part to </w:t>
      </w:r>
      <w:r w:rsidR="00A91015">
        <w:t xml:space="preserve">prevent the spread of illness.  </w:t>
      </w:r>
      <w:r>
        <w:t xml:space="preserve">We know that practicing good hygiene is </w:t>
      </w:r>
      <w:r w:rsidR="00A91015">
        <w:t>an essential part of</w:t>
      </w:r>
      <w:r>
        <w:t xml:space="preserve"> preventing the spread of COVID-19.  </w:t>
      </w:r>
      <w:r w:rsidR="00A91015">
        <w:t>To protect yourself and others from getting sick, take the following precautions:</w:t>
      </w:r>
    </w:p>
    <w:p w14:paraId="6226719F" w14:textId="77777777" w:rsidR="00A91015" w:rsidRDefault="00CC3A5A" w:rsidP="00DC1D3F">
      <w:pPr>
        <w:pStyle w:val="ListParagraph"/>
        <w:numPr>
          <w:ilvl w:val="0"/>
          <w:numId w:val="5"/>
        </w:numPr>
        <w:spacing w:before="240" w:after="0" w:line="240" w:lineRule="auto"/>
      </w:pPr>
      <w:r>
        <w:t>w</w:t>
      </w:r>
      <w:r w:rsidR="00A91015">
        <w:t>ash your hands often</w:t>
      </w:r>
      <w:r w:rsidR="00781BF8">
        <w:t xml:space="preserve"> (in addition to routine times such as after using the washroom, before eating, when handling food for the public)</w:t>
      </w:r>
      <w:r w:rsidR="00A91015">
        <w:t>,</w:t>
      </w:r>
    </w:p>
    <w:p w14:paraId="77E1C337" w14:textId="77777777" w:rsidR="00A91015" w:rsidRDefault="00DC1D3F" w:rsidP="00781BF8">
      <w:pPr>
        <w:pStyle w:val="ListParagraph"/>
        <w:numPr>
          <w:ilvl w:val="0"/>
          <w:numId w:val="5"/>
        </w:numPr>
        <w:spacing w:after="0" w:line="240" w:lineRule="auto"/>
      </w:pPr>
      <w:r>
        <w:t>c</w:t>
      </w:r>
      <w:r w:rsidR="00A91015">
        <w:t>ough/sneeze into your elbow or tissue and throw away,</w:t>
      </w:r>
    </w:p>
    <w:p w14:paraId="2B0B08BF" w14:textId="77777777" w:rsidR="00A91015" w:rsidRDefault="00DC1D3F" w:rsidP="00781BF8">
      <w:pPr>
        <w:pStyle w:val="ListParagraph"/>
        <w:numPr>
          <w:ilvl w:val="0"/>
          <w:numId w:val="5"/>
        </w:numPr>
        <w:spacing w:after="0" w:line="240" w:lineRule="auto"/>
      </w:pPr>
      <w:r>
        <w:t>a</w:t>
      </w:r>
      <w:r w:rsidR="00A91015">
        <w:t>void touching your eyes, nose and mouth with your hands,</w:t>
      </w:r>
    </w:p>
    <w:p w14:paraId="615B534A" w14:textId="77777777" w:rsidR="00A91015" w:rsidRDefault="00DC1D3F" w:rsidP="00781BF8">
      <w:pPr>
        <w:pStyle w:val="ListParagraph"/>
        <w:numPr>
          <w:ilvl w:val="0"/>
          <w:numId w:val="5"/>
        </w:numPr>
        <w:spacing w:after="0" w:line="240" w:lineRule="auto"/>
      </w:pPr>
      <w:r>
        <w:t>use</w:t>
      </w:r>
      <w:r w:rsidR="00A91015">
        <w:t xml:space="preserve"> alcohol-based hand sanitizer if soap and water are not readily available.</w:t>
      </w:r>
    </w:p>
    <w:p w14:paraId="079717CD" w14:textId="77777777" w:rsidR="00A91015" w:rsidRDefault="00A91015" w:rsidP="00A91015">
      <w:pPr>
        <w:spacing w:after="0"/>
      </w:pPr>
    </w:p>
    <w:tbl>
      <w:tblPr>
        <w:tblStyle w:val="TableGrid"/>
        <w:tblW w:w="0" w:type="auto"/>
        <w:tblInd w:w="360" w:type="dxa"/>
        <w:tblLook w:val="04A0" w:firstRow="1" w:lastRow="0" w:firstColumn="1" w:lastColumn="0" w:noHBand="0" w:noVBand="1"/>
      </w:tblPr>
      <w:tblGrid>
        <w:gridCol w:w="2532"/>
        <w:gridCol w:w="7898"/>
      </w:tblGrid>
      <w:tr w:rsidR="00781BF8" w14:paraId="43708A6B" w14:textId="77777777" w:rsidTr="00DC1D3F">
        <w:tc>
          <w:tcPr>
            <w:tcW w:w="2538" w:type="dxa"/>
            <w:shd w:val="clear" w:color="auto" w:fill="DBE5F1" w:themeFill="accent1" w:themeFillTint="33"/>
            <w:vAlign w:val="center"/>
          </w:tcPr>
          <w:p w14:paraId="4A78C5C0" w14:textId="77777777" w:rsidR="00781BF8" w:rsidRPr="00801131" w:rsidRDefault="00781BF8" w:rsidP="00801131">
            <w:pPr>
              <w:jc w:val="center"/>
              <w:rPr>
                <w:b/>
              </w:rPr>
            </w:pPr>
            <w:r w:rsidRPr="00801131">
              <w:rPr>
                <w:b/>
              </w:rPr>
              <w:t>Hand Washing Stations</w:t>
            </w:r>
          </w:p>
        </w:tc>
        <w:tc>
          <w:tcPr>
            <w:tcW w:w="7920" w:type="dxa"/>
            <w:shd w:val="clear" w:color="auto" w:fill="DBE5F1" w:themeFill="accent1" w:themeFillTint="33"/>
          </w:tcPr>
          <w:p w14:paraId="16472C05" w14:textId="77777777" w:rsidR="00781BF8" w:rsidRPr="00801131" w:rsidRDefault="00801131" w:rsidP="00A91015">
            <w:pPr>
              <w:rPr>
                <w:b/>
              </w:rPr>
            </w:pPr>
            <w:r w:rsidRPr="00801131">
              <w:rPr>
                <w:b/>
              </w:rPr>
              <w:t>Location</w:t>
            </w:r>
          </w:p>
        </w:tc>
      </w:tr>
      <w:tr w:rsidR="00781BF8" w14:paraId="612BF9CB" w14:textId="77777777" w:rsidTr="00DC1D3F">
        <w:tc>
          <w:tcPr>
            <w:tcW w:w="2538" w:type="dxa"/>
            <w:tcBorders>
              <w:bottom w:val="single" w:sz="4" w:space="0" w:color="auto"/>
            </w:tcBorders>
            <w:vAlign w:val="center"/>
          </w:tcPr>
          <w:p w14:paraId="4F7AF31A" w14:textId="77777777" w:rsidR="00781BF8" w:rsidRPr="00801131" w:rsidRDefault="00801131" w:rsidP="00DC1D3F">
            <w:pPr>
              <w:rPr>
                <w:b/>
              </w:rPr>
            </w:pPr>
            <w:r w:rsidRPr="00801131">
              <w:rPr>
                <w:b/>
              </w:rPr>
              <w:t>Staff</w:t>
            </w:r>
          </w:p>
        </w:tc>
        <w:tc>
          <w:tcPr>
            <w:tcW w:w="7920" w:type="dxa"/>
            <w:tcBorders>
              <w:bottom w:val="single" w:sz="4" w:space="0" w:color="auto"/>
            </w:tcBorders>
          </w:tcPr>
          <w:p w14:paraId="5F6C4778" w14:textId="603D9E66" w:rsidR="00FF4032" w:rsidRDefault="00801131" w:rsidP="00A91015">
            <w:r>
              <w:t xml:space="preserve">e.g. – </w:t>
            </w:r>
            <w:proofErr w:type="gramStart"/>
            <w:r>
              <w:t>lunch room</w:t>
            </w:r>
            <w:proofErr w:type="gramEnd"/>
            <w:r>
              <w:t>, washrooms</w:t>
            </w:r>
          </w:p>
          <w:p w14:paraId="36F28AC5" w14:textId="77777777" w:rsidR="00FF4032" w:rsidRDefault="00FF4032" w:rsidP="00A91015"/>
          <w:p w14:paraId="670C6977" w14:textId="35FB6C93" w:rsidR="00801131" w:rsidRPr="00E26520" w:rsidRDefault="00FF4032" w:rsidP="00E26520">
            <w:pPr>
              <w:pStyle w:val="ListParagraph"/>
              <w:numPr>
                <w:ilvl w:val="0"/>
                <w:numId w:val="14"/>
              </w:numPr>
              <w:rPr>
                <w:color w:val="0070C0"/>
              </w:rPr>
            </w:pPr>
            <w:r w:rsidRPr="00E26520">
              <w:rPr>
                <w:color w:val="0070C0"/>
              </w:rPr>
              <w:t>Hand washing stations available for staff are located in the lunchroom and main employee entrance</w:t>
            </w:r>
          </w:p>
          <w:p w14:paraId="6236E381" w14:textId="77777777" w:rsidR="00801131" w:rsidRDefault="00801131" w:rsidP="00A91015"/>
          <w:p w14:paraId="6EC2AD91" w14:textId="77777777" w:rsidR="00801131" w:rsidRDefault="00801131" w:rsidP="00A91015"/>
          <w:p w14:paraId="3D898E7C" w14:textId="77777777" w:rsidR="00801131" w:rsidRDefault="00801131" w:rsidP="00A91015"/>
        </w:tc>
      </w:tr>
      <w:tr w:rsidR="00781BF8" w14:paraId="249A95A6" w14:textId="77777777" w:rsidTr="00DC1D3F">
        <w:tc>
          <w:tcPr>
            <w:tcW w:w="2538" w:type="dxa"/>
            <w:tcBorders>
              <w:bottom w:val="single" w:sz="4" w:space="0" w:color="auto"/>
            </w:tcBorders>
            <w:vAlign w:val="center"/>
          </w:tcPr>
          <w:p w14:paraId="6F1ADD46" w14:textId="77777777" w:rsidR="00781BF8" w:rsidRPr="00801131" w:rsidRDefault="00801131" w:rsidP="00DC1D3F">
            <w:pPr>
              <w:rPr>
                <w:b/>
              </w:rPr>
            </w:pPr>
            <w:r w:rsidRPr="00801131">
              <w:rPr>
                <w:b/>
              </w:rPr>
              <w:t>Public</w:t>
            </w:r>
          </w:p>
        </w:tc>
        <w:tc>
          <w:tcPr>
            <w:tcW w:w="7920" w:type="dxa"/>
            <w:tcBorders>
              <w:bottom w:val="single" w:sz="4" w:space="0" w:color="auto"/>
            </w:tcBorders>
          </w:tcPr>
          <w:p w14:paraId="74A7C249" w14:textId="77777777" w:rsidR="00781BF8" w:rsidRDefault="00801131" w:rsidP="00A91015">
            <w:r>
              <w:t>e.g. – portable(s) located at store entry</w:t>
            </w:r>
          </w:p>
          <w:p w14:paraId="62D54E19" w14:textId="77777777" w:rsidR="00801131" w:rsidRDefault="00801131" w:rsidP="00A91015"/>
          <w:p w14:paraId="2C21FE5C" w14:textId="78745EB3" w:rsidR="00801131" w:rsidRPr="00FF4032" w:rsidRDefault="00FF4032" w:rsidP="00FF4032">
            <w:pPr>
              <w:pStyle w:val="ListParagraph"/>
              <w:numPr>
                <w:ilvl w:val="0"/>
                <w:numId w:val="14"/>
              </w:numPr>
              <w:rPr>
                <w:color w:val="0070C0"/>
              </w:rPr>
            </w:pPr>
            <w:r>
              <w:rPr>
                <w:color w:val="0070C0"/>
              </w:rPr>
              <w:lastRenderedPageBreak/>
              <w:t>Hand washing stations available for the public are located at the main entrance.</w:t>
            </w:r>
          </w:p>
          <w:p w14:paraId="2F27CAC4" w14:textId="77777777" w:rsidR="00801131" w:rsidRDefault="00801131" w:rsidP="00A91015"/>
        </w:tc>
      </w:tr>
      <w:tr w:rsidR="00801131" w14:paraId="36ED4C37" w14:textId="77777777" w:rsidTr="00DC1D3F">
        <w:trPr>
          <w:trHeight w:val="58"/>
        </w:trPr>
        <w:tc>
          <w:tcPr>
            <w:tcW w:w="2538" w:type="dxa"/>
            <w:tcBorders>
              <w:bottom w:val="single" w:sz="4" w:space="0" w:color="auto"/>
            </w:tcBorders>
            <w:shd w:val="clear" w:color="auto" w:fill="000000" w:themeFill="text1"/>
            <w:vAlign w:val="center"/>
          </w:tcPr>
          <w:p w14:paraId="596BCFFA" w14:textId="77777777" w:rsidR="00801131" w:rsidRPr="00801131" w:rsidRDefault="00801131" w:rsidP="00801131">
            <w:pPr>
              <w:jc w:val="center"/>
              <w:rPr>
                <w:b/>
              </w:rPr>
            </w:pPr>
          </w:p>
        </w:tc>
        <w:tc>
          <w:tcPr>
            <w:tcW w:w="7920" w:type="dxa"/>
            <w:tcBorders>
              <w:bottom w:val="single" w:sz="4" w:space="0" w:color="auto"/>
            </w:tcBorders>
            <w:shd w:val="clear" w:color="auto" w:fill="000000" w:themeFill="text1"/>
          </w:tcPr>
          <w:p w14:paraId="18169F63" w14:textId="77777777" w:rsidR="00801131" w:rsidRDefault="00801131" w:rsidP="00A91015"/>
        </w:tc>
      </w:tr>
      <w:tr w:rsidR="00781BF8" w14:paraId="0FC61134" w14:textId="77777777" w:rsidTr="00DC1D3F">
        <w:tc>
          <w:tcPr>
            <w:tcW w:w="2538" w:type="dxa"/>
            <w:tcBorders>
              <w:top w:val="single" w:sz="4" w:space="0" w:color="auto"/>
            </w:tcBorders>
            <w:shd w:val="clear" w:color="auto" w:fill="DBE5F1" w:themeFill="accent1" w:themeFillTint="33"/>
            <w:vAlign w:val="center"/>
          </w:tcPr>
          <w:p w14:paraId="4891BD1C" w14:textId="77777777" w:rsidR="00781BF8" w:rsidRPr="00801131" w:rsidRDefault="00781BF8" w:rsidP="00801131">
            <w:pPr>
              <w:jc w:val="center"/>
              <w:rPr>
                <w:b/>
              </w:rPr>
            </w:pPr>
            <w:r w:rsidRPr="00801131">
              <w:rPr>
                <w:b/>
              </w:rPr>
              <w:t>Hand Sanitizer Stations</w:t>
            </w:r>
          </w:p>
        </w:tc>
        <w:tc>
          <w:tcPr>
            <w:tcW w:w="7920" w:type="dxa"/>
            <w:tcBorders>
              <w:top w:val="single" w:sz="4" w:space="0" w:color="auto"/>
            </w:tcBorders>
            <w:shd w:val="clear" w:color="auto" w:fill="DBE5F1" w:themeFill="accent1" w:themeFillTint="33"/>
          </w:tcPr>
          <w:p w14:paraId="1A10C0ED" w14:textId="77777777" w:rsidR="00781BF8" w:rsidRPr="00801131" w:rsidRDefault="00801131" w:rsidP="00A91015">
            <w:pPr>
              <w:rPr>
                <w:b/>
              </w:rPr>
            </w:pPr>
            <w:r w:rsidRPr="00801131">
              <w:rPr>
                <w:b/>
              </w:rPr>
              <w:t>Location</w:t>
            </w:r>
          </w:p>
        </w:tc>
      </w:tr>
      <w:tr w:rsidR="00801131" w14:paraId="5804DD2A" w14:textId="77777777" w:rsidTr="00DC1D3F">
        <w:tc>
          <w:tcPr>
            <w:tcW w:w="2538" w:type="dxa"/>
            <w:vAlign w:val="center"/>
          </w:tcPr>
          <w:p w14:paraId="3C8EA7D8" w14:textId="77777777" w:rsidR="00801131" w:rsidRPr="00801131" w:rsidRDefault="00801131" w:rsidP="00DC1D3F">
            <w:pPr>
              <w:rPr>
                <w:b/>
              </w:rPr>
            </w:pPr>
            <w:r w:rsidRPr="00801131">
              <w:rPr>
                <w:b/>
              </w:rPr>
              <w:t>Staff</w:t>
            </w:r>
          </w:p>
        </w:tc>
        <w:tc>
          <w:tcPr>
            <w:tcW w:w="7920" w:type="dxa"/>
          </w:tcPr>
          <w:p w14:paraId="47C9ECE6" w14:textId="77777777" w:rsidR="00801131" w:rsidRDefault="00801131" w:rsidP="00A91015">
            <w:r>
              <w:t>e.g. – behind cash</w:t>
            </w:r>
          </w:p>
          <w:p w14:paraId="28920ED2" w14:textId="7CCC5613" w:rsidR="00801131" w:rsidRDefault="00801131" w:rsidP="00A91015"/>
          <w:p w14:paraId="515B2F36" w14:textId="62EA5D26" w:rsidR="00C5531E" w:rsidRPr="00C5531E" w:rsidRDefault="00C5531E" w:rsidP="00C5531E">
            <w:pPr>
              <w:pStyle w:val="ListParagraph"/>
              <w:numPr>
                <w:ilvl w:val="0"/>
                <w:numId w:val="14"/>
              </w:numPr>
              <w:rPr>
                <w:color w:val="0070C0"/>
              </w:rPr>
            </w:pPr>
            <w:r>
              <w:rPr>
                <w:color w:val="0070C0"/>
              </w:rPr>
              <w:t>Hand sanitizer stations available for staff are located in the lunchroom, main employee entrance and at each cash register.</w:t>
            </w:r>
          </w:p>
          <w:p w14:paraId="064F4AE9" w14:textId="77777777" w:rsidR="00801131" w:rsidRDefault="00801131" w:rsidP="00A91015"/>
          <w:p w14:paraId="2AF97E19" w14:textId="77777777" w:rsidR="00801131" w:rsidRDefault="00801131" w:rsidP="00A91015"/>
          <w:p w14:paraId="40675A6D" w14:textId="77777777" w:rsidR="00801131" w:rsidRDefault="00801131" w:rsidP="00A91015"/>
        </w:tc>
      </w:tr>
      <w:tr w:rsidR="00801131" w14:paraId="056ABAFB" w14:textId="77777777" w:rsidTr="00DC1D3F">
        <w:tc>
          <w:tcPr>
            <w:tcW w:w="2538" w:type="dxa"/>
            <w:vAlign w:val="center"/>
          </w:tcPr>
          <w:p w14:paraId="4DA57EBB" w14:textId="77777777" w:rsidR="00801131" w:rsidRPr="00801131" w:rsidRDefault="00DC1D3F" w:rsidP="00DC1D3F">
            <w:pPr>
              <w:rPr>
                <w:b/>
              </w:rPr>
            </w:pPr>
            <w:r>
              <w:rPr>
                <w:b/>
              </w:rPr>
              <w:t>Public</w:t>
            </w:r>
          </w:p>
        </w:tc>
        <w:tc>
          <w:tcPr>
            <w:tcW w:w="7920" w:type="dxa"/>
          </w:tcPr>
          <w:p w14:paraId="60FBAA0B" w14:textId="77777777" w:rsidR="00801131" w:rsidRDefault="00801131" w:rsidP="00A91015">
            <w:r>
              <w:t>e.g. – at entry (with signage)</w:t>
            </w:r>
          </w:p>
          <w:p w14:paraId="31B7473B" w14:textId="77777777" w:rsidR="00801131" w:rsidRDefault="00801131" w:rsidP="00A91015"/>
          <w:p w14:paraId="5F34771A" w14:textId="1E0D4A15" w:rsidR="00801131" w:rsidRPr="00C5531E" w:rsidRDefault="00C5531E" w:rsidP="00C5531E">
            <w:pPr>
              <w:pStyle w:val="ListParagraph"/>
              <w:numPr>
                <w:ilvl w:val="0"/>
                <w:numId w:val="14"/>
              </w:numPr>
              <w:rPr>
                <w:color w:val="0070C0"/>
              </w:rPr>
            </w:pPr>
            <w:r>
              <w:rPr>
                <w:color w:val="0070C0"/>
              </w:rPr>
              <w:t>Hand sanitizer stations available for the public are located at the main entrance.</w:t>
            </w:r>
          </w:p>
          <w:p w14:paraId="7ACA0406" w14:textId="77777777" w:rsidR="00801131" w:rsidRDefault="00801131" w:rsidP="00A91015"/>
          <w:p w14:paraId="33094361" w14:textId="77777777" w:rsidR="00801131" w:rsidRDefault="00801131" w:rsidP="00A91015"/>
        </w:tc>
      </w:tr>
    </w:tbl>
    <w:p w14:paraId="6A93E162" w14:textId="77777777" w:rsidR="00A91015" w:rsidRDefault="00A91015" w:rsidP="00A91015">
      <w:pPr>
        <w:spacing w:after="0" w:line="240" w:lineRule="auto"/>
        <w:ind w:left="360"/>
      </w:pPr>
    </w:p>
    <w:p w14:paraId="463A6144" w14:textId="77777777" w:rsidR="00772412" w:rsidRDefault="00772412" w:rsidP="00772412">
      <w:pPr>
        <w:spacing w:after="0" w:line="240" w:lineRule="auto"/>
      </w:pPr>
    </w:p>
    <w:p w14:paraId="48B2406C" w14:textId="77777777" w:rsidR="00806BD1" w:rsidRPr="007B524A" w:rsidRDefault="00806BD1" w:rsidP="00806BD1">
      <w:pPr>
        <w:pStyle w:val="ListParagraph"/>
        <w:numPr>
          <w:ilvl w:val="0"/>
          <w:numId w:val="1"/>
        </w:numPr>
        <w:spacing w:after="0" w:line="240" w:lineRule="auto"/>
        <w:rPr>
          <w:rFonts w:ascii="Segoe UI" w:eastAsia="Times New Roman" w:hAnsi="Segoe UI" w:cs="Segoe UI"/>
          <w:sz w:val="20"/>
          <w:szCs w:val="20"/>
        </w:rPr>
      </w:pPr>
      <w:r w:rsidRPr="007B524A">
        <w:rPr>
          <w:rFonts w:ascii="Times New Roman" w:eastAsia="Times New Roman" w:hAnsi="Times New Roman" w:cs="Times New Roman"/>
          <w:b/>
          <w:bCs/>
          <w:color w:val="365F91"/>
          <w:sz w:val="28"/>
          <w:szCs w:val="28"/>
        </w:rPr>
        <w:t>Capacity Limits</w:t>
      </w:r>
      <w:r w:rsidR="00412989" w:rsidRPr="007B524A">
        <w:rPr>
          <w:rFonts w:ascii="Times New Roman" w:eastAsia="Times New Roman" w:hAnsi="Times New Roman" w:cs="Times New Roman"/>
          <w:b/>
          <w:bCs/>
          <w:color w:val="365F91"/>
          <w:sz w:val="28"/>
          <w:szCs w:val="28"/>
        </w:rPr>
        <w:t xml:space="preserve"> </w:t>
      </w:r>
    </w:p>
    <w:p w14:paraId="795E5D73" w14:textId="77777777" w:rsidR="00806BD1" w:rsidRPr="007B524A" w:rsidRDefault="00806BD1" w:rsidP="00806BD1">
      <w:pPr>
        <w:spacing w:after="0" w:line="240" w:lineRule="auto"/>
        <w:ind w:left="900"/>
        <w:rPr>
          <w:rFonts w:ascii="Segoe UI" w:eastAsia="Times New Roman" w:hAnsi="Segoe UI" w:cs="Segoe UI"/>
          <w:sz w:val="20"/>
          <w:szCs w:val="20"/>
        </w:rPr>
      </w:pPr>
      <w:r w:rsidRPr="007B524A">
        <w:rPr>
          <w:rFonts w:ascii="Segoe UI" w:eastAsia="Times New Roman" w:hAnsi="Segoe UI" w:cs="Segoe UI"/>
          <w:sz w:val="20"/>
          <w:szCs w:val="20"/>
        </w:rPr>
        <w:t> </w:t>
      </w:r>
    </w:p>
    <w:p w14:paraId="34340C66" w14:textId="77777777" w:rsidR="00806BD1" w:rsidRPr="007B524A" w:rsidRDefault="00806BD1" w:rsidP="00806BD1">
      <w:pPr>
        <w:spacing w:after="0" w:line="240" w:lineRule="auto"/>
      </w:pPr>
      <w:r w:rsidRPr="007B524A">
        <w:t>Some operations</w:t>
      </w:r>
      <w:r w:rsidR="00412989" w:rsidRPr="007B524A">
        <w:t xml:space="preserve"> </w:t>
      </w:r>
      <w:r w:rsidRPr="007B524A">
        <w:t>have been provided specific capacity limits for the number of individuals who may be on the premises</w:t>
      </w:r>
      <w:r w:rsidR="0087749C" w:rsidRPr="007B524A">
        <w:t xml:space="preserve">. Some </w:t>
      </w:r>
      <w:r w:rsidRPr="007B524A">
        <w:t>operations</w:t>
      </w:r>
      <w:r w:rsidR="00412989" w:rsidRPr="007B524A">
        <w:t xml:space="preserve"> </w:t>
      </w:r>
      <w:r w:rsidRPr="007B524A">
        <w:t>must determine their own capacity limit based on physical distancing.</w:t>
      </w:r>
    </w:p>
    <w:p w14:paraId="4BCC7634" w14:textId="77777777" w:rsidR="00806BD1" w:rsidRPr="007B524A" w:rsidRDefault="00806BD1" w:rsidP="00806BD1">
      <w:pPr>
        <w:spacing w:after="0" w:line="240" w:lineRule="auto"/>
      </w:pPr>
      <w:r w:rsidRPr="007B524A">
        <w:t> </w:t>
      </w:r>
    </w:p>
    <w:p w14:paraId="7DDF77DD" w14:textId="77777777" w:rsidR="00806BD1" w:rsidRPr="007B524A" w:rsidRDefault="00806BD1" w:rsidP="00806BD1">
      <w:pPr>
        <w:spacing w:after="0" w:line="240" w:lineRule="auto"/>
      </w:pPr>
      <w:r w:rsidRPr="007B524A">
        <w:t>See guidance for your relevant area to determine what applies to your operation.</w:t>
      </w:r>
    </w:p>
    <w:p w14:paraId="0106445D" w14:textId="77777777" w:rsidR="0087749C" w:rsidRPr="007B524A" w:rsidRDefault="0087749C" w:rsidP="00806BD1">
      <w:pPr>
        <w:spacing w:after="0" w:line="240" w:lineRule="auto"/>
      </w:pPr>
    </w:p>
    <w:p w14:paraId="687946A0" w14:textId="5481C886" w:rsidR="00806BD1" w:rsidRPr="00E26520" w:rsidRDefault="0036222C" w:rsidP="00E26520">
      <w:pPr>
        <w:pStyle w:val="ListParagraph"/>
        <w:numPr>
          <w:ilvl w:val="0"/>
          <w:numId w:val="14"/>
        </w:numPr>
        <w:spacing w:after="0" w:line="240" w:lineRule="auto"/>
        <w:rPr>
          <w:rFonts w:eastAsia="Times New Roman" w:cstheme="minorHAnsi"/>
          <w:sz w:val="20"/>
          <w:szCs w:val="20"/>
        </w:rPr>
      </w:pPr>
      <w:r w:rsidRPr="00E26520">
        <w:rPr>
          <w:rFonts w:eastAsia="Times New Roman" w:cstheme="minorHAnsi"/>
          <w:color w:val="0070C0"/>
          <w:sz w:val="20"/>
          <w:szCs w:val="20"/>
        </w:rPr>
        <w:t>While the retail sector does not have a prescribed capacity limit, a maximum of 25</w:t>
      </w:r>
      <w:r w:rsidR="00E26520">
        <w:rPr>
          <w:rFonts w:eastAsia="Times New Roman" w:cstheme="minorHAnsi"/>
          <w:color w:val="0070C0"/>
          <w:sz w:val="20"/>
          <w:szCs w:val="20"/>
        </w:rPr>
        <w:t xml:space="preserve"> (or whichever number is applicable)</w:t>
      </w:r>
      <w:r w:rsidRPr="00E26520">
        <w:rPr>
          <w:rFonts w:eastAsia="Times New Roman" w:cstheme="minorHAnsi"/>
          <w:color w:val="0070C0"/>
          <w:sz w:val="20"/>
          <w:szCs w:val="20"/>
        </w:rPr>
        <w:t xml:space="preserve"> individuals will be allowed on the premises </w:t>
      </w:r>
      <w:r w:rsidR="00D70E2D" w:rsidRPr="00E26520">
        <w:rPr>
          <w:rFonts w:eastAsia="Times New Roman" w:cstheme="minorHAnsi"/>
          <w:color w:val="0070C0"/>
          <w:sz w:val="20"/>
          <w:szCs w:val="20"/>
        </w:rPr>
        <w:t xml:space="preserve">at one time in order to ensure two </w:t>
      </w:r>
      <w:proofErr w:type="spellStart"/>
      <w:r w:rsidR="00D70E2D" w:rsidRPr="00E26520">
        <w:rPr>
          <w:rFonts w:eastAsia="Times New Roman" w:cstheme="minorHAnsi"/>
          <w:color w:val="0070C0"/>
          <w:sz w:val="20"/>
          <w:szCs w:val="20"/>
        </w:rPr>
        <w:t>metres</w:t>
      </w:r>
      <w:proofErr w:type="spellEnd"/>
      <w:r w:rsidR="00D70E2D" w:rsidRPr="00E26520">
        <w:rPr>
          <w:rFonts w:eastAsia="Times New Roman" w:cstheme="minorHAnsi"/>
          <w:color w:val="0070C0"/>
          <w:sz w:val="20"/>
          <w:szCs w:val="20"/>
        </w:rPr>
        <w:t xml:space="preserve"> of physical distancing between individuals.</w:t>
      </w:r>
    </w:p>
    <w:p w14:paraId="76688C52" w14:textId="77777777" w:rsidR="0036222C" w:rsidRPr="007B524A" w:rsidRDefault="0036222C" w:rsidP="00806BD1">
      <w:pPr>
        <w:spacing w:after="0" w:line="240" w:lineRule="auto"/>
        <w:rPr>
          <w:rFonts w:ascii="Segoe UI" w:eastAsia="Times New Roman" w:hAnsi="Segoe UI" w:cs="Segoe UI"/>
          <w:sz w:val="20"/>
          <w:szCs w:val="20"/>
        </w:rPr>
      </w:pPr>
    </w:p>
    <w:p w14:paraId="0F9753BA" w14:textId="77777777" w:rsidR="00806BD1" w:rsidRPr="007B524A" w:rsidRDefault="00806BD1" w:rsidP="00806BD1">
      <w:pPr>
        <w:pStyle w:val="ListParagraph"/>
        <w:numPr>
          <w:ilvl w:val="0"/>
          <w:numId w:val="1"/>
        </w:numPr>
        <w:spacing w:after="0" w:line="240" w:lineRule="auto"/>
        <w:rPr>
          <w:rFonts w:ascii="Times New Roman" w:eastAsia="Times New Roman" w:hAnsi="Times New Roman" w:cs="Times New Roman"/>
          <w:b/>
          <w:bCs/>
          <w:color w:val="365F91"/>
          <w:sz w:val="28"/>
          <w:szCs w:val="28"/>
        </w:rPr>
      </w:pPr>
      <w:r w:rsidRPr="007B524A">
        <w:rPr>
          <w:rFonts w:ascii="Times New Roman" w:eastAsia="Times New Roman" w:hAnsi="Times New Roman" w:cs="Times New Roman"/>
          <w:b/>
          <w:bCs/>
          <w:color w:val="365F91"/>
          <w:sz w:val="28"/>
          <w:szCs w:val="28"/>
        </w:rPr>
        <w:t>Gatherings</w:t>
      </w:r>
    </w:p>
    <w:p w14:paraId="3B73BF37" w14:textId="77777777" w:rsidR="00806BD1" w:rsidRPr="007B524A" w:rsidRDefault="00806BD1" w:rsidP="00806BD1">
      <w:pPr>
        <w:spacing w:after="0" w:line="240" w:lineRule="auto"/>
        <w:ind w:left="480" w:hanging="360"/>
        <w:rPr>
          <w:rFonts w:ascii="Segoe UI" w:eastAsia="Times New Roman" w:hAnsi="Segoe UI" w:cs="Segoe UI"/>
          <w:sz w:val="20"/>
          <w:szCs w:val="20"/>
        </w:rPr>
      </w:pPr>
    </w:p>
    <w:p w14:paraId="627B871B" w14:textId="77777777" w:rsidR="00806BD1" w:rsidRPr="007B524A" w:rsidRDefault="00806BD1" w:rsidP="00806BD1">
      <w:pPr>
        <w:spacing w:after="0" w:line="240" w:lineRule="auto"/>
      </w:pPr>
      <w:r w:rsidRPr="007B524A">
        <w:t>Identify whether or not any of your operations would involve a gathering(s) e.g. organized gatherings such as worship services, organized sports and recreation</w:t>
      </w:r>
      <w:r w:rsidR="007B524A" w:rsidRPr="007B524A">
        <w:t>,</w:t>
      </w:r>
      <w:r w:rsidRPr="007B524A">
        <w:t xml:space="preserve"> or events including weddings, funerals, arts and culture, etc.  </w:t>
      </w:r>
    </w:p>
    <w:p w14:paraId="37FB06C1" w14:textId="5134602D" w:rsidR="00806BD1" w:rsidRPr="007B524A" w:rsidRDefault="00806BD1" w:rsidP="00806BD1">
      <w:pPr>
        <w:pStyle w:val="ListParagraph"/>
        <w:numPr>
          <w:ilvl w:val="0"/>
          <w:numId w:val="7"/>
        </w:numPr>
        <w:spacing w:after="0" w:line="240" w:lineRule="auto"/>
      </w:pPr>
      <w:r w:rsidRPr="007B524A">
        <w:t xml:space="preserve">Will gathering(s) take place on the premise? (Y/N) </w:t>
      </w:r>
      <w:r w:rsidR="00D70E2D">
        <w:rPr>
          <w:color w:val="0070C0"/>
          <w:u w:val="single"/>
        </w:rPr>
        <w:t>N</w:t>
      </w:r>
    </w:p>
    <w:p w14:paraId="343EDBD4" w14:textId="77777777" w:rsidR="00806BD1" w:rsidRPr="007B524A" w:rsidRDefault="00806BD1" w:rsidP="00806BD1">
      <w:pPr>
        <w:spacing w:after="0" w:line="240" w:lineRule="auto"/>
        <w:ind w:firstLine="48"/>
      </w:pPr>
    </w:p>
    <w:p w14:paraId="501A3E48" w14:textId="74CBEA32" w:rsidR="007C06EB" w:rsidRDefault="00806BD1" w:rsidP="000A3DEC">
      <w:pPr>
        <w:pStyle w:val="ListParagraph"/>
        <w:numPr>
          <w:ilvl w:val="0"/>
          <w:numId w:val="7"/>
        </w:numPr>
        <w:spacing w:after="0" w:line="240" w:lineRule="auto"/>
      </w:pPr>
      <w:r w:rsidRPr="007B524A">
        <w:t xml:space="preserve">If you answered yes to (a), would there be more </w:t>
      </w:r>
      <w:r w:rsidR="007C06EB">
        <w:t>than 50 people either</w:t>
      </w:r>
      <w:r w:rsidR="001C7386">
        <w:t>:</w:t>
      </w:r>
    </w:p>
    <w:p w14:paraId="3DF4D46D" w14:textId="77777777" w:rsidR="007C06EB" w:rsidRDefault="007C06EB" w:rsidP="00CB2081">
      <w:pPr>
        <w:pStyle w:val="ListParagraph"/>
        <w:numPr>
          <w:ilvl w:val="1"/>
          <w:numId w:val="7"/>
        </w:numPr>
        <w:spacing w:after="0" w:line="240" w:lineRule="auto"/>
      </w:pPr>
      <w:r>
        <w:t xml:space="preserve"> as part of different </w:t>
      </w:r>
      <w:r w:rsidR="00806BD1" w:rsidRPr="007B524A">
        <w:t>gathering</w:t>
      </w:r>
      <w:r>
        <w:t>s</w:t>
      </w:r>
      <w:r w:rsidR="00806BD1" w:rsidRPr="007B524A">
        <w:t xml:space="preserve"> on the premise at one time </w:t>
      </w:r>
      <w:r>
        <w:t xml:space="preserve">AND/OR </w:t>
      </w:r>
    </w:p>
    <w:p w14:paraId="5A64CD63" w14:textId="5213319E" w:rsidR="007C06EB" w:rsidRDefault="007C06EB" w:rsidP="00CB2081">
      <w:pPr>
        <w:pStyle w:val="ListParagraph"/>
        <w:numPr>
          <w:ilvl w:val="1"/>
          <w:numId w:val="7"/>
        </w:numPr>
        <w:spacing w:after="0" w:line="240" w:lineRule="auto"/>
      </w:pPr>
      <w:r>
        <w:t>over the span of the event</w:t>
      </w:r>
      <w:r w:rsidR="008F6FD5">
        <w:t xml:space="preserve"> on any day</w:t>
      </w:r>
      <w:r>
        <w:t xml:space="preserve"> (e.g. a tournament, competition, festival)</w:t>
      </w:r>
      <w:r w:rsidR="00CB2081">
        <w:t>?</w:t>
      </w:r>
    </w:p>
    <w:p w14:paraId="23DB7720" w14:textId="48245F07" w:rsidR="0047487C" w:rsidRDefault="00806BD1" w:rsidP="0047487C">
      <w:pPr>
        <w:spacing w:after="0" w:line="240" w:lineRule="auto"/>
        <w:ind w:left="1080"/>
      </w:pPr>
      <w:r w:rsidRPr="007B524A">
        <w:t xml:space="preserve"> (Y/N) ___</w:t>
      </w:r>
      <w:r w:rsidR="0047487C">
        <w:t xml:space="preserve">  </w:t>
      </w:r>
    </w:p>
    <w:p w14:paraId="3E37FD81" w14:textId="0265F772" w:rsidR="0047487C" w:rsidRDefault="0047487C" w:rsidP="002827BB">
      <w:pPr>
        <w:pStyle w:val="ListParagraph"/>
        <w:numPr>
          <w:ilvl w:val="2"/>
          <w:numId w:val="7"/>
        </w:numPr>
        <w:spacing w:after="0" w:line="240" w:lineRule="auto"/>
      </w:pPr>
      <w:r>
        <w:t>if No, how many people in total? __</w:t>
      </w:r>
    </w:p>
    <w:p w14:paraId="1CD277E7" w14:textId="1B4EEC18" w:rsidR="0047487C" w:rsidRPr="007B524A" w:rsidRDefault="0047487C" w:rsidP="002827BB">
      <w:pPr>
        <w:pStyle w:val="ListParagraph"/>
        <w:numPr>
          <w:ilvl w:val="2"/>
          <w:numId w:val="7"/>
        </w:numPr>
        <w:spacing w:after="0" w:line="240" w:lineRule="auto"/>
      </w:pPr>
      <w:r>
        <w:t>if Yes, please</w:t>
      </w:r>
      <w:r w:rsidR="009B6488">
        <w:t xml:space="preserve"> continue</w:t>
      </w:r>
      <w:r>
        <w:t xml:space="preserve"> </w:t>
      </w:r>
      <w:r w:rsidR="009B6488">
        <w:t xml:space="preserve">reading and </w:t>
      </w:r>
      <w:r>
        <w:t>fill out</w:t>
      </w:r>
      <w:r w:rsidR="009B6488">
        <w:t xml:space="preserve"> one</w:t>
      </w:r>
      <w:r>
        <w:t xml:space="preserve"> of the two sample tables below</w:t>
      </w:r>
    </w:p>
    <w:p w14:paraId="2A02D606" w14:textId="77777777" w:rsidR="00AD3413" w:rsidRPr="007B524A" w:rsidRDefault="00AD3413" w:rsidP="00B938DF">
      <w:pPr>
        <w:pStyle w:val="ListParagraph"/>
        <w:spacing w:after="0" w:line="240" w:lineRule="auto"/>
      </w:pPr>
    </w:p>
    <w:p w14:paraId="62D74526" w14:textId="03E9CDDE" w:rsidR="007C06EB" w:rsidRDefault="001C7386" w:rsidP="00806BD1">
      <w:pPr>
        <w:spacing w:after="0" w:line="240" w:lineRule="auto"/>
      </w:pPr>
      <w:r>
        <w:t>As p</w:t>
      </w:r>
      <w:r w:rsidR="007C06EB">
        <w:t>art of the New Normal phase in PEI</w:t>
      </w:r>
      <w:r w:rsidR="00AD3413">
        <w:t>, a maximum of 50 people per organized gathering is permitted, with the potential for a</w:t>
      </w:r>
      <w:r w:rsidR="007C06EB">
        <w:t>dditional groups or cohorts</w:t>
      </w:r>
      <w:r w:rsidR="00925913">
        <w:t xml:space="preserve"> </w:t>
      </w:r>
      <w:r w:rsidR="00AD3413">
        <w:t>of 50</w:t>
      </w:r>
      <w:r w:rsidR="007C06EB">
        <w:t>, provided the groups of 50 can be kept separate</w:t>
      </w:r>
      <w:r w:rsidR="00925913">
        <w:t>, and physical distancing can be maintained among individuals within each group</w:t>
      </w:r>
      <w:r w:rsidR="007C06EB">
        <w:t>, as per the</w:t>
      </w:r>
      <w:r w:rsidR="00925913">
        <w:t xml:space="preserve"> </w:t>
      </w:r>
      <w:r w:rsidR="007C06EB" w:rsidRPr="007B524A">
        <w:t>guidance on multiple gatherings</w:t>
      </w:r>
      <w:r w:rsidR="0047487C">
        <w:t>:</w:t>
      </w:r>
      <w:r w:rsidR="007C06EB" w:rsidRPr="007B524A">
        <w:t xml:space="preserve"> </w:t>
      </w:r>
      <w:r w:rsidR="006C37FC" w:rsidRPr="002827BB">
        <w:rPr>
          <w:b/>
        </w:rPr>
        <w:t>https://www.princeedwardisland.ca/en/information/health-and-wellness/new-normal-multiple-gatherings-guidance</w:t>
      </w:r>
      <w:r w:rsidR="00AD3413">
        <w:t xml:space="preserve"> </w:t>
      </w:r>
    </w:p>
    <w:p w14:paraId="37C7941B" w14:textId="77777777" w:rsidR="007C06EB" w:rsidRDefault="007C06EB" w:rsidP="00806BD1">
      <w:pPr>
        <w:spacing w:after="0" w:line="240" w:lineRule="auto"/>
      </w:pPr>
    </w:p>
    <w:p w14:paraId="49D96957" w14:textId="7013E2ED" w:rsidR="00C41899" w:rsidRDefault="000A3DEC" w:rsidP="00806BD1">
      <w:pPr>
        <w:spacing w:after="0" w:line="240" w:lineRule="auto"/>
      </w:pPr>
      <w:r>
        <w:t>Pre-</w:t>
      </w:r>
      <w:r w:rsidR="00AD3413">
        <w:t xml:space="preserve">approval of the operational plan is required </w:t>
      </w:r>
      <w:r w:rsidR="00925913">
        <w:t>for organized gatherings with</w:t>
      </w:r>
      <w:r w:rsidR="00C252AF">
        <w:t xml:space="preserve"> </w:t>
      </w:r>
      <w:r w:rsidR="00925913">
        <w:t>more than 50 people in total</w:t>
      </w:r>
      <w:r w:rsidR="00C252AF">
        <w:t xml:space="preserve">. </w:t>
      </w:r>
    </w:p>
    <w:p w14:paraId="34AAFB2F" w14:textId="77777777" w:rsidR="00AD3413" w:rsidRPr="007B524A" w:rsidRDefault="00AD3413" w:rsidP="00806BD1">
      <w:pPr>
        <w:spacing w:after="0" w:line="240" w:lineRule="auto"/>
      </w:pPr>
    </w:p>
    <w:p w14:paraId="40AC4527" w14:textId="16F92A8B" w:rsidR="007C06EB" w:rsidRDefault="007C06EB" w:rsidP="00806BD1">
      <w:pPr>
        <w:spacing w:after="0" w:line="240" w:lineRule="auto"/>
      </w:pPr>
      <w:r w:rsidRPr="000A3DEC">
        <w:rPr>
          <w:b/>
        </w:rPr>
        <w:t>For multiple gatherings at the same time</w:t>
      </w:r>
      <w:r>
        <w:t>, the below</w:t>
      </w:r>
      <w:r w:rsidR="001841B7">
        <w:t xml:space="preserve"> </w:t>
      </w:r>
      <w:r>
        <w:t xml:space="preserve">table </w:t>
      </w:r>
      <w:r w:rsidR="001841B7">
        <w:t xml:space="preserve">template </w:t>
      </w:r>
      <w:r>
        <w:t xml:space="preserve">has been provided in order to assist in presenting information. </w:t>
      </w:r>
      <w:r w:rsidR="001841B7">
        <w:t xml:space="preserve">This </w:t>
      </w:r>
      <w:r w:rsidR="00CB2081">
        <w:t xml:space="preserve">table </w:t>
      </w:r>
      <w:r w:rsidR="001841B7">
        <w:t xml:space="preserve">may need to be modified for your particular situation. </w:t>
      </w:r>
    </w:p>
    <w:p w14:paraId="1E7305FB" w14:textId="222B28F0" w:rsidR="00806BD1" w:rsidRDefault="00806BD1" w:rsidP="00806BD1">
      <w:pPr>
        <w:spacing w:after="0" w:line="240" w:lineRule="auto"/>
      </w:pPr>
      <w:r w:rsidRPr="007B524A">
        <w:lastRenderedPageBreak/>
        <w:t>Identify in the table each area of your operation that may be used for a gathering, the number of individuals per area, and </w:t>
      </w:r>
      <w:r w:rsidR="007C3D1E">
        <w:t xml:space="preserve">if there would be multiple gatherings at the same time, </w:t>
      </w:r>
      <w:r w:rsidRPr="007B524A">
        <w:t xml:space="preserve">outline how groups </w:t>
      </w:r>
      <w:r w:rsidR="0047487C">
        <w:t xml:space="preserve">of up to 50 </w:t>
      </w:r>
      <w:r w:rsidRPr="007B524A">
        <w:t xml:space="preserve">will be kept separate from one another </w:t>
      </w:r>
      <w:r w:rsidR="003B70BF">
        <w:t>as per the multiple gatherings guidance</w:t>
      </w:r>
      <w:r w:rsidRPr="007B524A">
        <w:t>.</w:t>
      </w:r>
    </w:p>
    <w:p w14:paraId="3DB921BC" w14:textId="2B8109B7" w:rsidR="003213A1" w:rsidRDefault="003213A1" w:rsidP="00806BD1">
      <w:pPr>
        <w:spacing w:after="0" w:line="240" w:lineRule="auto"/>
      </w:pPr>
    </w:p>
    <w:tbl>
      <w:tblPr>
        <w:tblStyle w:val="TableGrid"/>
        <w:tblW w:w="0" w:type="auto"/>
        <w:tblLook w:val="04A0" w:firstRow="1" w:lastRow="0" w:firstColumn="1" w:lastColumn="0" w:noHBand="0" w:noVBand="1"/>
      </w:tblPr>
      <w:tblGrid>
        <w:gridCol w:w="3116"/>
        <w:gridCol w:w="1739"/>
        <w:gridCol w:w="4495"/>
      </w:tblGrid>
      <w:tr w:rsidR="003B70BF" w14:paraId="6CD1A7D9" w14:textId="77777777" w:rsidTr="002D6062">
        <w:tc>
          <w:tcPr>
            <w:tcW w:w="9350" w:type="dxa"/>
            <w:gridSpan w:val="3"/>
            <w:shd w:val="clear" w:color="auto" w:fill="C6D9F1" w:themeFill="text2" w:themeFillTint="33"/>
          </w:tcPr>
          <w:p w14:paraId="4A0CEC4A" w14:textId="77777777" w:rsidR="003B70BF" w:rsidRDefault="003B70BF" w:rsidP="002D6062">
            <w:pPr>
              <w:rPr>
                <w:b/>
              </w:rPr>
            </w:pPr>
            <w:r>
              <w:rPr>
                <w:b/>
              </w:rPr>
              <w:t>Multiple Gatherings at the Same Time</w:t>
            </w:r>
          </w:p>
        </w:tc>
      </w:tr>
      <w:tr w:rsidR="003B70BF" w:rsidRPr="00CF06FE" w14:paraId="0965D26F" w14:textId="77777777" w:rsidTr="002827BB">
        <w:tc>
          <w:tcPr>
            <w:tcW w:w="3116" w:type="dxa"/>
            <w:tcBorders>
              <w:bottom w:val="single" w:sz="4" w:space="0" w:color="auto"/>
            </w:tcBorders>
            <w:shd w:val="clear" w:color="auto" w:fill="C6D9F1" w:themeFill="text2" w:themeFillTint="33"/>
          </w:tcPr>
          <w:p w14:paraId="42212F49" w14:textId="77777777" w:rsidR="003B70BF" w:rsidRDefault="003B70BF" w:rsidP="002D6062">
            <w:pPr>
              <w:rPr>
                <w:b/>
                <w:i/>
              </w:rPr>
            </w:pPr>
            <w:r>
              <w:rPr>
                <w:b/>
              </w:rPr>
              <w:t xml:space="preserve">Area/Room  </w:t>
            </w:r>
            <w:r>
              <w:rPr>
                <w:b/>
                <w:i/>
              </w:rPr>
              <w:t>For example:</w:t>
            </w:r>
          </w:p>
          <w:p w14:paraId="0E1FDC50" w14:textId="77777777" w:rsidR="003B70BF" w:rsidRPr="00CF06FE" w:rsidRDefault="003B70BF" w:rsidP="003B70BF">
            <w:pPr>
              <w:pStyle w:val="ListParagraph"/>
              <w:numPr>
                <w:ilvl w:val="0"/>
                <w:numId w:val="11"/>
              </w:numPr>
            </w:pPr>
            <w:r w:rsidRPr="00CF06FE">
              <w:t>Room A</w:t>
            </w:r>
          </w:p>
          <w:p w14:paraId="7753A5E7" w14:textId="77777777" w:rsidR="003B70BF" w:rsidRPr="00CF06FE" w:rsidRDefault="003B70BF" w:rsidP="003B70BF">
            <w:pPr>
              <w:pStyle w:val="ListParagraph"/>
              <w:numPr>
                <w:ilvl w:val="0"/>
                <w:numId w:val="11"/>
              </w:numPr>
            </w:pPr>
            <w:r w:rsidRPr="00CF06FE">
              <w:t>Room B</w:t>
            </w:r>
          </w:p>
          <w:p w14:paraId="5F107BA3" w14:textId="77777777" w:rsidR="003B70BF" w:rsidRPr="00CF06FE" w:rsidRDefault="003B70BF" w:rsidP="003B70BF">
            <w:pPr>
              <w:pStyle w:val="ListParagraph"/>
              <w:numPr>
                <w:ilvl w:val="0"/>
                <w:numId w:val="11"/>
              </w:numPr>
            </w:pPr>
            <w:r w:rsidRPr="00CF06FE">
              <w:t>Field/Turf 1</w:t>
            </w:r>
          </w:p>
          <w:p w14:paraId="16640BA3" w14:textId="77777777" w:rsidR="003B70BF" w:rsidRPr="00CF06FE" w:rsidRDefault="003B70BF" w:rsidP="003B70BF">
            <w:pPr>
              <w:pStyle w:val="ListParagraph"/>
              <w:numPr>
                <w:ilvl w:val="0"/>
                <w:numId w:val="11"/>
              </w:numPr>
            </w:pPr>
            <w:r w:rsidRPr="00CF06FE">
              <w:t>Seating sections A-C</w:t>
            </w:r>
          </w:p>
          <w:p w14:paraId="171F2384" w14:textId="77777777" w:rsidR="003B70BF" w:rsidRPr="00CF06FE" w:rsidRDefault="003B70BF" w:rsidP="003B70BF">
            <w:pPr>
              <w:pStyle w:val="ListParagraph"/>
              <w:numPr>
                <w:ilvl w:val="0"/>
                <w:numId w:val="11"/>
              </w:numPr>
              <w:rPr>
                <w:b/>
              </w:rPr>
            </w:pPr>
            <w:r w:rsidRPr="00CF06FE">
              <w:t>Etc.</w:t>
            </w:r>
          </w:p>
        </w:tc>
        <w:tc>
          <w:tcPr>
            <w:tcW w:w="1739" w:type="dxa"/>
            <w:tcBorders>
              <w:bottom w:val="single" w:sz="4" w:space="0" w:color="auto"/>
            </w:tcBorders>
            <w:shd w:val="clear" w:color="auto" w:fill="C6D9F1" w:themeFill="text2" w:themeFillTint="33"/>
          </w:tcPr>
          <w:p w14:paraId="20A23461" w14:textId="77777777" w:rsidR="003B70BF" w:rsidRPr="00CF06FE" w:rsidRDefault="003B70BF" w:rsidP="002D6062">
            <w:pPr>
              <w:rPr>
                <w:b/>
              </w:rPr>
            </w:pPr>
            <w:r>
              <w:rPr>
                <w:b/>
              </w:rPr>
              <w:t># of Individuals per Area/Room</w:t>
            </w:r>
          </w:p>
        </w:tc>
        <w:tc>
          <w:tcPr>
            <w:tcW w:w="4495" w:type="dxa"/>
            <w:tcBorders>
              <w:bottom w:val="single" w:sz="4" w:space="0" w:color="auto"/>
            </w:tcBorders>
            <w:shd w:val="clear" w:color="auto" w:fill="C6D9F1" w:themeFill="text2" w:themeFillTint="33"/>
          </w:tcPr>
          <w:p w14:paraId="0F722BA5" w14:textId="3AADAB94" w:rsidR="003B70BF" w:rsidRPr="003B70BF" w:rsidRDefault="003B70BF" w:rsidP="003B70BF">
            <w:pPr>
              <w:rPr>
                <w:b/>
                <w:i/>
              </w:rPr>
            </w:pPr>
            <w:r>
              <w:rPr>
                <w:b/>
              </w:rPr>
              <w:t xml:space="preserve">Describe How You Will Keep Groups of 50 Separate?    </w:t>
            </w:r>
            <w:r>
              <w:rPr>
                <w:b/>
                <w:i/>
              </w:rPr>
              <w:t>Consider:</w:t>
            </w:r>
          </w:p>
          <w:p w14:paraId="2A012572" w14:textId="77777777" w:rsidR="003B70BF" w:rsidRPr="00B86644" w:rsidRDefault="003B70BF" w:rsidP="003B70BF">
            <w:pPr>
              <w:pStyle w:val="ListParagraph"/>
              <w:numPr>
                <w:ilvl w:val="0"/>
                <w:numId w:val="10"/>
              </w:numPr>
              <w:ind w:left="432"/>
              <w:rPr>
                <w:rFonts w:ascii="Segoe UI" w:eastAsia="Times New Roman" w:hAnsi="Segoe UI" w:cs="Segoe UI"/>
                <w:szCs w:val="24"/>
              </w:rPr>
            </w:pPr>
            <w:r>
              <w:rPr>
                <w:rFonts w:ascii="Calibri" w:eastAsia="Times New Roman" w:hAnsi="Calibri" w:cs="Segoe UI"/>
                <w:bCs/>
                <w:szCs w:val="24"/>
              </w:rPr>
              <w:t xml:space="preserve">physical </w:t>
            </w:r>
            <w:r w:rsidRPr="000A3DEC">
              <w:rPr>
                <w:rFonts w:ascii="Calibri" w:eastAsia="Times New Roman" w:hAnsi="Calibri" w:cs="Segoe UI"/>
                <w:bCs/>
                <w:szCs w:val="24"/>
              </w:rPr>
              <w:t>separat</w:t>
            </w:r>
            <w:r>
              <w:rPr>
                <w:rFonts w:ascii="Calibri" w:eastAsia="Times New Roman" w:hAnsi="Calibri" w:cs="Segoe UI"/>
                <w:bCs/>
                <w:szCs w:val="24"/>
              </w:rPr>
              <w:t>ion during the gathering</w:t>
            </w:r>
          </w:p>
          <w:p w14:paraId="09064B5A" w14:textId="77777777" w:rsidR="003B70BF" w:rsidRPr="00B86644" w:rsidRDefault="003B70BF" w:rsidP="003B70BF">
            <w:pPr>
              <w:pStyle w:val="ListParagraph"/>
              <w:numPr>
                <w:ilvl w:val="0"/>
                <w:numId w:val="10"/>
              </w:numPr>
              <w:ind w:left="432"/>
              <w:rPr>
                <w:rFonts w:ascii="Segoe UI" w:eastAsia="Times New Roman" w:hAnsi="Segoe UI" w:cs="Segoe UI"/>
                <w:szCs w:val="24"/>
              </w:rPr>
            </w:pPr>
            <w:r w:rsidRPr="000A3DEC">
              <w:rPr>
                <w:rFonts w:ascii="Calibri" w:eastAsia="Times New Roman" w:hAnsi="Calibri" w:cs="Segoe UI"/>
                <w:bCs/>
                <w:szCs w:val="24"/>
              </w:rPr>
              <w:t xml:space="preserve">entrance/exits </w:t>
            </w:r>
            <w:r>
              <w:rPr>
                <w:rFonts w:ascii="Calibri" w:eastAsia="Times New Roman" w:hAnsi="Calibri" w:cs="Segoe UI"/>
                <w:bCs/>
                <w:szCs w:val="24"/>
              </w:rPr>
              <w:t>&amp; hallways</w:t>
            </w:r>
          </w:p>
          <w:p w14:paraId="5185735E" w14:textId="08CC46CB" w:rsidR="003B70BF" w:rsidRPr="0047487C" w:rsidRDefault="003B70BF" w:rsidP="003B70BF">
            <w:pPr>
              <w:pStyle w:val="ListParagraph"/>
              <w:numPr>
                <w:ilvl w:val="0"/>
                <w:numId w:val="10"/>
              </w:numPr>
              <w:ind w:left="432"/>
              <w:rPr>
                <w:rFonts w:ascii="Segoe UI" w:eastAsia="Times New Roman" w:hAnsi="Segoe UI" w:cs="Segoe UI"/>
                <w:szCs w:val="24"/>
              </w:rPr>
            </w:pPr>
            <w:r w:rsidRPr="000A3DEC">
              <w:rPr>
                <w:rFonts w:ascii="Calibri" w:eastAsia="Times New Roman" w:hAnsi="Calibri" w:cs="Segoe UI"/>
                <w:bCs/>
                <w:szCs w:val="24"/>
              </w:rPr>
              <w:t xml:space="preserve">washrooms </w:t>
            </w:r>
          </w:p>
          <w:p w14:paraId="1FC49431" w14:textId="086BE7FD" w:rsidR="0047487C" w:rsidRPr="00B86644" w:rsidRDefault="0047487C" w:rsidP="003B70BF">
            <w:pPr>
              <w:pStyle w:val="ListParagraph"/>
              <w:numPr>
                <w:ilvl w:val="0"/>
                <w:numId w:val="10"/>
              </w:numPr>
              <w:ind w:left="432"/>
              <w:rPr>
                <w:rFonts w:ascii="Segoe UI" w:eastAsia="Times New Roman" w:hAnsi="Segoe UI" w:cs="Segoe UI"/>
                <w:szCs w:val="24"/>
              </w:rPr>
            </w:pPr>
            <w:r>
              <w:rPr>
                <w:rFonts w:ascii="Calibri" w:eastAsia="Times New Roman" w:hAnsi="Calibri" w:cs="Segoe UI"/>
                <w:bCs/>
                <w:szCs w:val="24"/>
              </w:rPr>
              <w:t>concessions, retail sales</w:t>
            </w:r>
          </w:p>
          <w:p w14:paraId="6FB08819" w14:textId="12EC2821" w:rsidR="0047487C" w:rsidRPr="0047487C" w:rsidRDefault="003B70BF" w:rsidP="0047487C">
            <w:pPr>
              <w:pStyle w:val="ListParagraph"/>
              <w:numPr>
                <w:ilvl w:val="0"/>
                <w:numId w:val="10"/>
              </w:numPr>
              <w:ind w:left="432"/>
              <w:rPr>
                <w:rFonts w:ascii="Calibri" w:eastAsia="Times New Roman" w:hAnsi="Calibri" w:cs="Segoe UI"/>
                <w:bCs/>
                <w:szCs w:val="24"/>
              </w:rPr>
            </w:pPr>
            <w:r w:rsidRPr="000A3DEC">
              <w:rPr>
                <w:rFonts w:ascii="Calibri" w:eastAsia="Times New Roman" w:hAnsi="Calibri" w:cs="Segoe UI"/>
                <w:bCs/>
                <w:szCs w:val="24"/>
              </w:rPr>
              <w:t>shared staff</w:t>
            </w:r>
            <w:r>
              <w:rPr>
                <w:rFonts w:ascii="Calibri" w:eastAsia="Times New Roman" w:hAnsi="Calibri" w:cs="Segoe UI"/>
                <w:bCs/>
                <w:szCs w:val="24"/>
              </w:rPr>
              <w:t>/</w:t>
            </w:r>
            <w:r w:rsidRPr="000A3DEC">
              <w:rPr>
                <w:rFonts w:ascii="Calibri" w:eastAsia="Times New Roman" w:hAnsi="Calibri" w:cs="Segoe UI"/>
                <w:bCs/>
                <w:szCs w:val="24"/>
              </w:rPr>
              <w:t>volunteers between groups</w:t>
            </w:r>
          </w:p>
          <w:p w14:paraId="7FE4D900" w14:textId="198738FC" w:rsidR="003B70BF" w:rsidRPr="003B70BF" w:rsidRDefault="003B70BF" w:rsidP="003B70BF">
            <w:pPr>
              <w:rPr>
                <w:b/>
              </w:rPr>
            </w:pPr>
            <w:r>
              <w:rPr>
                <w:rFonts w:ascii="Calibri" w:eastAsia="Times New Roman" w:hAnsi="Calibri" w:cs="Segoe UI"/>
                <w:bCs/>
                <w:szCs w:val="24"/>
              </w:rPr>
              <w:t>etc.</w:t>
            </w:r>
          </w:p>
        </w:tc>
      </w:tr>
      <w:tr w:rsidR="003B70BF" w:rsidRPr="00CF06FE" w14:paraId="0DEDB84B" w14:textId="77777777" w:rsidTr="002827BB">
        <w:tc>
          <w:tcPr>
            <w:tcW w:w="3116" w:type="dxa"/>
            <w:shd w:val="clear" w:color="auto" w:fill="auto"/>
          </w:tcPr>
          <w:p w14:paraId="73EDE78E" w14:textId="77777777" w:rsidR="003B70BF" w:rsidRDefault="003B70BF" w:rsidP="002D6062">
            <w:pPr>
              <w:rPr>
                <w:b/>
              </w:rPr>
            </w:pPr>
          </w:p>
        </w:tc>
        <w:tc>
          <w:tcPr>
            <w:tcW w:w="1739" w:type="dxa"/>
            <w:shd w:val="clear" w:color="auto" w:fill="auto"/>
          </w:tcPr>
          <w:p w14:paraId="08D91831" w14:textId="77777777" w:rsidR="003B70BF" w:rsidRDefault="003B70BF" w:rsidP="002D6062">
            <w:pPr>
              <w:rPr>
                <w:b/>
              </w:rPr>
            </w:pPr>
          </w:p>
        </w:tc>
        <w:tc>
          <w:tcPr>
            <w:tcW w:w="4495" w:type="dxa"/>
            <w:shd w:val="clear" w:color="auto" w:fill="auto"/>
          </w:tcPr>
          <w:p w14:paraId="0B81CEF8" w14:textId="77777777" w:rsidR="003B70BF" w:rsidRDefault="003B70BF" w:rsidP="002D6062">
            <w:pPr>
              <w:rPr>
                <w:b/>
              </w:rPr>
            </w:pPr>
          </w:p>
        </w:tc>
      </w:tr>
      <w:tr w:rsidR="003B70BF" w:rsidRPr="00CF06FE" w14:paraId="59425851" w14:textId="77777777" w:rsidTr="002827BB">
        <w:tc>
          <w:tcPr>
            <w:tcW w:w="3116" w:type="dxa"/>
            <w:shd w:val="clear" w:color="auto" w:fill="auto"/>
          </w:tcPr>
          <w:p w14:paraId="2F78A724" w14:textId="77777777" w:rsidR="003B70BF" w:rsidRDefault="003B70BF" w:rsidP="002D6062">
            <w:pPr>
              <w:rPr>
                <w:b/>
              </w:rPr>
            </w:pPr>
          </w:p>
        </w:tc>
        <w:tc>
          <w:tcPr>
            <w:tcW w:w="1739" w:type="dxa"/>
            <w:shd w:val="clear" w:color="auto" w:fill="auto"/>
          </w:tcPr>
          <w:p w14:paraId="42B0E26D" w14:textId="77777777" w:rsidR="003B70BF" w:rsidRDefault="003B70BF" w:rsidP="002D6062">
            <w:pPr>
              <w:rPr>
                <w:b/>
              </w:rPr>
            </w:pPr>
          </w:p>
        </w:tc>
        <w:tc>
          <w:tcPr>
            <w:tcW w:w="4495" w:type="dxa"/>
            <w:shd w:val="clear" w:color="auto" w:fill="auto"/>
          </w:tcPr>
          <w:p w14:paraId="16EB3AFA" w14:textId="77777777" w:rsidR="003B70BF" w:rsidRDefault="003B70BF" w:rsidP="002D6062">
            <w:pPr>
              <w:rPr>
                <w:b/>
              </w:rPr>
            </w:pPr>
          </w:p>
        </w:tc>
      </w:tr>
      <w:tr w:rsidR="003B70BF" w:rsidRPr="00CF06FE" w14:paraId="17E134E2" w14:textId="77777777" w:rsidTr="002827BB">
        <w:tc>
          <w:tcPr>
            <w:tcW w:w="3116" w:type="dxa"/>
            <w:shd w:val="clear" w:color="auto" w:fill="auto"/>
          </w:tcPr>
          <w:p w14:paraId="2424C0C0" w14:textId="77777777" w:rsidR="003B70BF" w:rsidRDefault="003B70BF" w:rsidP="002D6062">
            <w:pPr>
              <w:rPr>
                <w:b/>
              </w:rPr>
            </w:pPr>
          </w:p>
        </w:tc>
        <w:tc>
          <w:tcPr>
            <w:tcW w:w="1739" w:type="dxa"/>
            <w:shd w:val="clear" w:color="auto" w:fill="auto"/>
          </w:tcPr>
          <w:p w14:paraId="31035660" w14:textId="77777777" w:rsidR="003B70BF" w:rsidRDefault="003B70BF" w:rsidP="002D6062">
            <w:pPr>
              <w:rPr>
                <w:b/>
              </w:rPr>
            </w:pPr>
          </w:p>
        </w:tc>
        <w:tc>
          <w:tcPr>
            <w:tcW w:w="4495" w:type="dxa"/>
            <w:shd w:val="clear" w:color="auto" w:fill="auto"/>
          </w:tcPr>
          <w:p w14:paraId="6815656F" w14:textId="77777777" w:rsidR="003B70BF" w:rsidRDefault="003B70BF" w:rsidP="002D6062">
            <w:pPr>
              <w:rPr>
                <w:b/>
              </w:rPr>
            </w:pPr>
          </w:p>
        </w:tc>
      </w:tr>
      <w:tr w:rsidR="003B70BF" w:rsidRPr="00CF06FE" w14:paraId="0D4CBAFF" w14:textId="77777777" w:rsidTr="002827BB">
        <w:tc>
          <w:tcPr>
            <w:tcW w:w="3116" w:type="dxa"/>
            <w:shd w:val="clear" w:color="auto" w:fill="auto"/>
          </w:tcPr>
          <w:p w14:paraId="35B6889C" w14:textId="77777777" w:rsidR="003B70BF" w:rsidRDefault="003B70BF" w:rsidP="002D6062">
            <w:pPr>
              <w:rPr>
                <w:b/>
              </w:rPr>
            </w:pPr>
          </w:p>
        </w:tc>
        <w:tc>
          <w:tcPr>
            <w:tcW w:w="1739" w:type="dxa"/>
            <w:shd w:val="clear" w:color="auto" w:fill="auto"/>
          </w:tcPr>
          <w:p w14:paraId="36A39F97" w14:textId="77777777" w:rsidR="003B70BF" w:rsidRDefault="003B70BF" w:rsidP="002D6062">
            <w:pPr>
              <w:rPr>
                <w:b/>
              </w:rPr>
            </w:pPr>
          </w:p>
        </w:tc>
        <w:tc>
          <w:tcPr>
            <w:tcW w:w="4495" w:type="dxa"/>
            <w:shd w:val="clear" w:color="auto" w:fill="auto"/>
          </w:tcPr>
          <w:p w14:paraId="3E2E324E" w14:textId="77777777" w:rsidR="003B70BF" w:rsidRDefault="003B70BF" w:rsidP="002D6062">
            <w:pPr>
              <w:rPr>
                <w:b/>
              </w:rPr>
            </w:pPr>
          </w:p>
        </w:tc>
      </w:tr>
    </w:tbl>
    <w:p w14:paraId="09099215" w14:textId="77777777" w:rsidR="003B70BF" w:rsidRDefault="003B70BF" w:rsidP="001841B7">
      <w:pPr>
        <w:spacing w:after="0" w:line="240" w:lineRule="auto"/>
        <w:rPr>
          <w:b/>
          <w:color w:val="365F91" w:themeColor="accent1" w:themeShade="BF"/>
          <w:sz w:val="28"/>
          <w:szCs w:val="28"/>
        </w:rPr>
      </w:pPr>
    </w:p>
    <w:p w14:paraId="49E43664" w14:textId="7C8EB02C" w:rsidR="001841B7" w:rsidRDefault="007C06EB" w:rsidP="001841B7">
      <w:pPr>
        <w:spacing w:after="0" w:line="240" w:lineRule="auto"/>
      </w:pPr>
      <w:r w:rsidRPr="000A3DEC">
        <w:rPr>
          <w:b/>
        </w:rPr>
        <w:t>For multiple gatherings ov</w:t>
      </w:r>
      <w:r w:rsidR="001841B7" w:rsidRPr="000A3DEC">
        <w:rPr>
          <w:b/>
        </w:rPr>
        <w:t>er the span of an event</w:t>
      </w:r>
      <w:r w:rsidR="001841B7">
        <w:t xml:space="preserve">, the below table template has been provided in order to assist in presenting information. This </w:t>
      </w:r>
      <w:r w:rsidR="00CB2081">
        <w:t xml:space="preserve">table </w:t>
      </w:r>
      <w:r w:rsidR="001841B7">
        <w:t xml:space="preserve">may need to be modified for your particular situation. </w:t>
      </w:r>
    </w:p>
    <w:p w14:paraId="2E53BD69" w14:textId="5512B630" w:rsidR="001841B7" w:rsidRDefault="001841B7" w:rsidP="00CB2081">
      <w:pPr>
        <w:pStyle w:val="ListParagraph"/>
        <w:spacing w:after="15" w:line="240" w:lineRule="auto"/>
        <w:ind w:left="360"/>
      </w:pPr>
    </w:p>
    <w:p w14:paraId="5F596404" w14:textId="0235BBCA" w:rsidR="007C06EB" w:rsidRDefault="001841B7" w:rsidP="001841B7">
      <w:pPr>
        <w:pStyle w:val="ListParagraph"/>
        <w:spacing w:after="15" w:line="240" w:lineRule="auto"/>
        <w:ind w:left="360"/>
      </w:pPr>
      <w:r>
        <w:t>I</w:t>
      </w:r>
      <w:r w:rsidRPr="007B524A">
        <w:t>dentify in the table each area of your operation that may be used for a gathering</w:t>
      </w:r>
      <w:r w:rsidR="00F35E82">
        <w:t xml:space="preserve"> and</w:t>
      </w:r>
      <w:r w:rsidRPr="007B524A">
        <w:t xml:space="preserve"> the number of individuals per area</w:t>
      </w:r>
      <w:r w:rsidR="00757CCE">
        <w:t>.</w:t>
      </w:r>
      <w:r w:rsidRPr="007B524A">
        <w:t xml:space="preserve"> </w:t>
      </w:r>
      <w:r w:rsidR="00757CCE">
        <w:t>If</w:t>
      </w:r>
      <w:r>
        <w:t xml:space="preserve"> there would be multiple gatherings, </w:t>
      </w:r>
      <w:r w:rsidRPr="007B524A">
        <w:t xml:space="preserve">outline how groups </w:t>
      </w:r>
      <w:r w:rsidR="0047487C">
        <w:t xml:space="preserve">of up to 50 </w:t>
      </w:r>
      <w:r w:rsidRPr="007B524A">
        <w:t>will be kept separate from one another</w:t>
      </w:r>
      <w:r w:rsidR="00757CCE">
        <w:t xml:space="preserve">, </w:t>
      </w:r>
      <w:r w:rsidR="003B70BF">
        <w:t>as per the multiple gatherings guidance</w:t>
      </w:r>
      <w:r w:rsidRPr="007B524A">
        <w:t>.</w:t>
      </w:r>
      <w:r w:rsidR="00757CCE">
        <w:t xml:space="preserve"> If </w:t>
      </w:r>
      <w:r w:rsidR="0047487C">
        <w:t>groups</w:t>
      </w:r>
      <w:r w:rsidR="00757CCE">
        <w:t xml:space="preserve"> will interact with each other over the course of a day, describe how you will ensure that those interactions do not add up to more than 50 people interacting per day.</w:t>
      </w:r>
    </w:p>
    <w:p w14:paraId="62C73849" w14:textId="70B3730D" w:rsidR="003B70BF" w:rsidRDefault="003B70BF" w:rsidP="001841B7">
      <w:pPr>
        <w:pStyle w:val="ListParagraph"/>
        <w:spacing w:after="15" w:line="240" w:lineRule="auto"/>
        <w:ind w:left="360"/>
      </w:pPr>
    </w:p>
    <w:tbl>
      <w:tblPr>
        <w:tblStyle w:val="TableGrid"/>
        <w:tblW w:w="0" w:type="auto"/>
        <w:tblLook w:val="04A0" w:firstRow="1" w:lastRow="0" w:firstColumn="1" w:lastColumn="0" w:noHBand="0" w:noVBand="1"/>
      </w:tblPr>
      <w:tblGrid>
        <w:gridCol w:w="895"/>
        <w:gridCol w:w="990"/>
        <w:gridCol w:w="2160"/>
        <w:gridCol w:w="2160"/>
        <w:gridCol w:w="3145"/>
      </w:tblGrid>
      <w:tr w:rsidR="003B70BF" w14:paraId="245BD398" w14:textId="77777777" w:rsidTr="002D6062">
        <w:tc>
          <w:tcPr>
            <w:tcW w:w="9350" w:type="dxa"/>
            <w:gridSpan w:val="5"/>
          </w:tcPr>
          <w:p w14:paraId="6C7374FC" w14:textId="77777777" w:rsidR="003B70BF" w:rsidRDefault="003B70BF" w:rsidP="002D6062">
            <w:r>
              <w:rPr>
                <w:b/>
              </w:rPr>
              <w:t>Multiple Gatherings over the Course of a Day or Event (i.e. Tournaments)</w:t>
            </w:r>
          </w:p>
        </w:tc>
      </w:tr>
      <w:tr w:rsidR="003B70BF" w:rsidRPr="00CF06FE" w14:paraId="6440E7AD" w14:textId="77777777" w:rsidTr="002D6062">
        <w:tc>
          <w:tcPr>
            <w:tcW w:w="895" w:type="dxa"/>
            <w:shd w:val="clear" w:color="auto" w:fill="C6D9F1" w:themeFill="text2" w:themeFillTint="33"/>
          </w:tcPr>
          <w:p w14:paraId="71D1455C" w14:textId="77777777" w:rsidR="003B70BF" w:rsidRPr="00CF06FE" w:rsidRDefault="003B70BF" w:rsidP="002D6062">
            <w:pPr>
              <w:rPr>
                <w:b/>
              </w:rPr>
            </w:pPr>
            <w:r w:rsidRPr="00CF06FE">
              <w:rPr>
                <w:b/>
              </w:rPr>
              <w:t>Date</w:t>
            </w:r>
          </w:p>
        </w:tc>
        <w:tc>
          <w:tcPr>
            <w:tcW w:w="990" w:type="dxa"/>
            <w:shd w:val="clear" w:color="auto" w:fill="C6D9F1" w:themeFill="text2" w:themeFillTint="33"/>
          </w:tcPr>
          <w:p w14:paraId="045EBDC8" w14:textId="77777777" w:rsidR="003B70BF" w:rsidRPr="00CF06FE" w:rsidRDefault="003B70BF" w:rsidP="002D6062">
            <w:pPr>
              <w:rPr>
                <w:b/>
              </w:rPr>
            </w:pPr>
            <w:r w:rsidRPr="00CF06FE">
              <w:rPr>
                <w:b/>
              </w:rPr>
              <w:t>Time</w:t>
            </w:r>
          </w:p>
        </w:tc>
        <w:tc>
          <w:tcPr>
            <w:tcW w:w="2160" w:type="dxa"/>
            <w:shd w:val="clear" w:color="auto" w:fill="C6D9F1" w:themeFill="text2" w:themeFillTint="33"/>
          </w:tcPr>
          <w:p w14:paraId="41A34FBD" w14:textId="77777777" w:rsidR="003B70BF" w:rsidRDefault="003B70BF" w:rsidP="002D6062">
            <w:pPr>
              <w:rPr>
                <w:b/>
              </w:rPr>
            </w:pPr>
            <w:r w:rsidRPr="00CF06FE">
              <w:rPr>
                <w:b/>
              </w:rPr>
              <w:t>Area/Room</w:t>
            </w:r>
          </w:p>
          <w:p w14:paraId="3136D456" w14:textId="77777777" w:rsidR="003B70BF" w:rsidRDefault="003B70BF" w:rsidP="002D6062">
            <w:pPr>
              <w:rPr>
                <w:b/>
                <w:i/>
              </w:rPr>
            </w:pPr>
            <w:r>
              <w:rPr>
                <w:b/>
                <w:i/>
              </w:rPr>
              <w:t>For example:</w:t>
            </w:r>
          </w:p>
          <w:p w14:paraId="1F7CB672" w14:textId="77777777" w:rsidR="003B70BF" w:rsidRPr="00CF06FE" w:rsidRDefault="003B70BF" w:rsidP="003B70BF">
            <w:pPr>
              <w:pStyle w:val="ListParagraph"/>
              <w:numPr>
                <w:ilvl w:val="0"/>
                <w:numId w:val="11"/>
              </w:numPr>
            </w:pPr>
            <w:r w:rsidRPr="00CF06FE">
              <w:t>Room A</w:t>
            </w:r>
          </w:p>
          <w:p w14:paraId="0E6FE6AB" w14:textId="77777777" w:rsidR="003B70BF" w:rsidRPr="00CF06FE" w:rsidRDefault="003B70BF" w:rsidP="003B70BF">
            <w:pPr>
              <w:pStyle w:val="ListParagraph"/>
              <w:numPr>
                <w:ilvl w:val="0"/>
                <w:numId w:val="11"/>
              </w:numPr>
            </w:pPr>
            <w:r w:rsidRPr="00CF06FE">
              <w:t>Room B</w:t>
            </w:r>
          </w:p>
          <w:p w14:paraId="75F0EAE3" w14:textId="77777777" w:rsidR="003B70BF" w:rsidRPr="00CF06FE" w:rsidRDefault="003B70BF" w:rsidP="003B70BF">
            <w:pPr>
              <w:pStyle w:val="ListParagraph"/>
              <w:numPr>
                <w:ilvl w:val="0"/>
                <w:numId w:val="11"/>
              </w:numPr>
            </w:pPr>
            <w:r w:rsidRPr="00CF06FE">
              <w:t>Field/Turf 1</w:t>
            </w:r>
          </w:p>
          <w:p w14:paraId="366FEC38" w14:textId="77777777" w:rsidR="003B70BF" w:rsidRDefault="003B70BF" w:rsidP="003B70BF">
            <w:pPr>
              <w:pStyle w:val="ListParagraph"/>
              <w:numPr>
                <w:ilvl w:val="0"/>
                <w:numId w:val="11"/>
              </w:numPr>
            </w:pPr>
            <w:r w:rsidRPr="00CF06FE">
              <w:t>Seating sections A-C</w:t>
            </w:r>
          </w:p>
          <w:p w14:paraId="7EC5ED97" w14:textId="77777777" w:rsidR="003B70BF" w:rsidRPr="00CF06FE" w:rsidRDefault="003B70BF" w:rsidP="003B70BF">
            <w:pPr>
              <w:pStyle w:val="ListParagraph"/>
              <w:numPr>
                <w:ilvl w:val="0"/>
                <w:numId w:val="11"/>
              </w:numPr>
            </w:pPr>
            <w:r w:rsidRPr="00CF06FE">
              <w:t>Etc.</w:t>
            </w:r>
          </w:p>
        </w:tc>
        <w:tc>
          <w:tcPr>
            <w:tcW w:w="2160" w:type="dxa"/>
            <w:shd w:val="clear" w:color="auto" w:fill="C6D9F1" w:themeFill="text2" w:themeFillTint="33"/>
          </w:tcPr>
          <w:p w14:paraId="0A38C47A" w14:textId="77777777" w:rsidR="003B70BF" w:rsidRDefault="003B70BF" w:rsidP="002D6062">
            <w:pPr>
              <w:rPr>
                <w:b/>
              </w:rPr>
            </w:pPr>
            <w:r w:rsidRPr="00CF06FE">
              <w:rPr>
                <w:b/>
              </w:rPr>
              <w:t>Group(s) and # of Individuals in each Group</w:t>
            </w:r>
            <w:r>
              <w:rPr>
                <w:b/>
              </w:rPr>
              <w:t xml:space="preserve">  </w:t>
            </w:r>
            <w:r>
              <w:rPr>
                <w:b/>
                <w:i/>
              </w:rPr>
              <w:t>For example:</w:t>
            </w:r>
          </w:p>
          <w:p w14:paraId="3ED6314C" w14:textId="77777777" w:rsidR="003B70BF" w:rsidRDefault="003B70BF" w:rsidP="003B70BF">
            <w:pPr>
              <w:pStyle w:val="ListParagraph"/>
              <w:numPr>
                <w:ilvl w:val="0"/>
                <w:numId w:val="13"/>
              </w:numPr>
            </w:pPr>
            <w:r>
              <w:t>Team A (15)</w:t>
            </w:r>
          </w:p>
          <w:p w14:paraId="3A2DF432" w14:textId="77777777" w:rsidR="003B70BF" w:rsidRDefault="003B70BF" w:rsidP="003B70BF">
            <w:pPr>
              <w:pStyle w:val="ListParagraph"/>
              <w:numPr>
                <w:ilvl w:val="0"/>
                <w:numId w:val="13"/>
              </w:numPr>
            </w:pPr>
            <w:r>
              <w:t>Team B (15)</w:t>
            </w:r>
          </w:p>
          <w:p w14:paraId="0FFDF5DD" w14:textId="77777777" w:rsidR="003B70BF" w:rsidRDefault="003B70BF" w:rsidP="003B70BF">
            <w:pPr>
              <w:pStyle w:val="ListParagraph"/>
              <w:numPr>
                <w:ilvl w:val="0"/>
                <w:numId w:val="13"/>
              </w:numPr>
            </w:pPr>
            <w:r>
              <w:t>Group A (45)</w:t>
            </w:r>
          </w:p>
          <w:p w14:paraId="1CCDCEA4" w14:textId="77777777" w:rsidR="003B70BF" w:rsidRPr="00CF06FE" w:rsidRDefault="003B70BF" w:rsidP="003B70BF">
            <w:pPr>
              <w:pStyle w:val="ListParagraph"/>
              <w:numPr>
                <w:ilvl w:val="0"/>
                <w:numId w:val="13"/>
              </w:numPr>
            </w:pPr>
            <w:r>
              <w:t>Group B (35)</w:t>
            </w:r>
          </w:p>
        </w:tc>
        <w:tc>
          <w:tcPr>
            <w:tcW w:w="3145" w:type="dxa"/>
            <w:shd w:val="clear" w:color="auto" w:fill="C6D9F1" w:themeFill="text2" w:themeFillTint="33"/>
          </w:tcPr>
          <w:p w14:paraId="1E7D3BA1" w14:textId="7E83FF98" w:rsidR="003B70BF" w:rsidRDefault="003B70BF" w:rsidP="002D6062">
            <w:pPr>
              <w:rPr>
                <w:b/>
                <w:i/>
              </w:rPr>
            </w:pPr>
            <w:r w:rsidRPr="00CF06FE">
              <w:rPr>
                <w:b/>
              </w:rPr>
              <w:t xml:space="preserve">Describe How You Will Keep </w:t>
            </w:r>
            <w:r>
              <w:rPr>
                <w:b/>
              </w:rPr>
              <w:t>Groups of 50</w:t>
            </w:r>
            <w:r w:rsidRPr="00CF06FE">
              <w:rPr>
                <w:b/>
              </w:rPr>
              <w:t xml:space="preserve"> Separate?    </w:t>
            </w:r>
            <w:r w:rsidRPr="00CF06FE">
              <w:rPr>
                <w:b/>
                <w:i/>
              </w:rPr>
              <w:t>Consider:</w:t>
            </w:r>
          </w:p>
          <w:p w14:paraId="45653EFE" w14:textId="77777777" w:rsidR="003B70BF" w:rsidRPr="00CF06FE" w:rsidRDefault="003B70BF" w:rsidP="003B70BF">
            <w:pPr>
              <w:pStyle w:val="ListParagraph"/>
              <w:numPr>
                <w:ilvl w:val="0"/>
                <w:numId w:val="12"/>
              </w:numPr>
              <w:rPr>
                <w:b/>
              </w:rPr>
            </w:pPr>
            <w:r>
              <w:t xml:space="preserve">As above, </w:t>
            </w:r>
            <w:r>
              <w:rPr>
                <w:i/>
              </w:rPr>
              <w:t>plus</w:t>
            </w:r>
          </w:p>
          <w:p w14:paraId="097B8F9B" w14:textId="507BD63A" w:rsidR="003B70BF" w:rsidRPr="003B70BF" w:rsidRDefault="00736A80" w:rsidP="002D6062">
            <w:pPr>
              <w:pStyle w:val="ListParagraph"/>
              <w:numPr>
                <w:ilvl w:val="0"/>
                <w:numId w:val="12"/>
              </w:numPr>
              <w:rPr>
                <w:b/>
              </w:rPr>
            </w:pPr>
            <w:r>
              <w:t>S</w:t>
            </w:r>
            <w:r w:rsidR="003B70BF">
              <w:t xml:space="preserve">hould multiple </w:t>
            </w:r>
            <w:r>
              <w:t>group</w:t>
            </w:r>
            <w:r w:rsidR="003B70BF">
              <w:t>s interact over the course of a day, how those interactions do not amount to more than 50 people total?</w:t>
            </w:r>
          </w:p>
        </w:tc>
      </w:tr>
      <w:tr w:rsidR="003B70BF" w14:paraId="5CAE5A15" w14:textId="77777777" w:rsidTr="002D6062">
        <w:tc>
          <w:tcPr>
            <w:tcW w:w="895" w:type="dxa"/>
          </w:tcPr>
          <w:p w14:paraId="2904C4CC" w14:textId="77777777" w:rsidR="003B70BF" w:rsidRDefault="003B70BF" w:rsidP="002D6062"/>
        </w:tc>
        <w:tc>
          <w:tcPr>
            <w:tcW w:w="990" w:type="dxa"/>
          </w:tcPr>
          <w:p w14:paraId="36FE7DA2" w14:textId="77777777" w:rsidR="003B70BF" w:rsidRDefault="003B70BF" w:rsidP="002D6062"/>
        </w:tc>
        <w:tc>
          <w:tcPr>
            <w:tcW w:w="2160" w:type="dxa"/>
          </w:tcPr>
          <w:p w14:paraId="5C267A2E" w14:textId="77777777" w:rsidR="003B70BF" w:rsidRDefault="003B70BF" w:rsidP="002D6062"/>
        </w:tc>
        <w:tc>
          <w:tcPr>
            <w:tcW w:w="2160" w:type="dxa"/>
          </w:tcPr>
          <w:p w14:paraId="4B2A17BE" w14:textId="77777777" w:rsidR="003B70BF" w:rsidRDefault="003B70BF" w:rsidP="002D6062"/>
        </w:tc>
        <w:tc>
          <w:tcPr>
            <w:tcW w:w="3145" w:type="dxa"/>
          </w:tcPr>
          <w:p w14:paraId="28DDB67B" w14:textId="77777777" w:rsidR="003B70BF" w:rsidRDefault="003B70BF" w:rsidP="002D6062"/>
        </w:tc>
      </w:tr>
      <w:tr w:rsidR="003B70BF" w14:paraId="04DE257A" w14:textId="77777777" w:rsidTr="002D6062">
        <w:tc>
          <w:tcPr>
            <w:tcW w:w="895" w:type="dxa"/>
          </w:tcPr>
          <w:p w14:paraId="27C2C9D2" w14:textId="77777777" w:rsidR="003B70BF" w:rsidRDefault="003B70BF" w:rsidP="002D6062"/>
        </w:tc>
        <w:tc>
          <w:tcPr>
            <w:tcW w:w="990" w:type="dxa"/>
          </w:tcPr>
          <w:p w14:paraId="76C5503B" w14:textId="77777777" w:rsidR="003B70BF" w:rsidRDefault="003B70BF" w:rsidP="002D6062"/>
        </w:tc>
        <w:tc>
          <w:tcPr>
            <w:tcW w:w="2160" w:type="dxa"/>
          </w:tcPr>
          <w:p w14:paraId="0AA3EA90" w14:textId="77777777" w:rsidR="003B70BF" w:rsidRDefault="003B70BF" w:rsidP="002D6062"/>
        </w:tc>
        <w:tc>
          <w:tcPr>
            <w:tcW w:w="2160" w:type="dxa"/>
          </w:tcPr>
          <w:p w14:paraId="4D6A44FE" w14:textId="77777777" w:rsidR="003B70BF" w:rsidRDefault="003B70BF" w:rsidP="002D6062"/>
        </w:tc>
        <w:tc>
          <w:tcPr>
            <w:tcW w:w="3145" w:type="dxa"/>
          </w:tcPr>
          <w:p w14:paraId="00E5A456" w14:textId="77777777" w:rsidR="003B70BF" w:rsidRDefault="003B70BF" w:rsidP="002D6062"/>
        </w:tc>
      </w:tr>
    </w:tbl>
    <w:p w14:paraId="2F51B402" w14:textId="77777777" w:rsidR="003B70BF" w:rsidRDefault="003B70BF" w:rsidP="001841B7">
      <w:pPr>
        <w:pStyle w:val="ListParagraph"/>
        <w:spacing w:after="15" w:line="240" w:lineRule="auto"/>
        <w:ind w:left="360"/>
      </w:pPr>
    </w:p>
    <w:p w14:paraId="67F658A4" w14:textId="77777777" w:rsidR="003B70BF" w:rsidRDefault="003B70BF" w:rsidP="001841B7">
      <w:pPr>
        <w:pStyle w:val="ListParagraph"/>
        <w:spacing w:after="15" w:line="240" w:lineRule="auto"/>
        <w:ind w:left="360"/>
      </w:pPr>
    </w:p>
    <w:p w14:paraId="005E5233" w14:textId="77777777" w:rsidR="00315095" w:rsidRPr="00315095" w:rsidRDefault="00315095" w:rsidP="00315095">
      <w:pPr>
        <w:pStyle w:val="ListParagraph"/>
        <w:numPr>
          <w:ilvl w:val="0"/>
          <w:numId w:val="1"/>
        </w:numPr>
        <w:spacing w:after="15" w:line="240" w:lineRule="auto"/>
        <w:rPr>
          <w:b/>
          <w:color w:val="365F91" w:themeColor="accent1" w:themeShade="BF"/>
          <w:sz w:val="28"/>
          <w:szCs w:val="28"/>
        </w:rPr>
      </w:pPr>
      <w:r w:rsidRPr="00315095">
        <w:rPr>
          <w:b/>
          <w:color w:val="365F91" w:themeColor="accent1" w:themeShade="BF"/>
          <w:sz w:val="28"/>
          <w:szCs w:val="28"/>
        </w:rPr>
        <w:t>Additional directives/guidance</w:t>
      </w:r>
    </w:p>
    <w:p w14:paraId="3D8414F7" w14:textId="77777777" w:rsidR="00315095" w:rsidRDefault="00315095" w:rsidP="00315095">
      <w:pPr>
        <w:spacing w:after="15" w:line="240" w:lineRule="auto"/>
        <w:ind w:left="360"/>
        <w:rPr>
          <w:rFonts w:ascii="Calibri" w:eastAsia="Times New Roman" w:hAnsi="Calibri" w:cs="Segoe UI"/>
          <w:sz w:val="24"/>
          <w:szCs w:val="24"/>
        </w:rPr>
      </w:pPr>
      <w:r w:rsidRPr="00EA1E11">
        <w:rPr>
          <w:rFonts w:ascii="Calibri" w:eastAsia="Times New Roman" w:hAnsi="Calibri" w:cs="Segoe UI"/>
          <w:sz w:val="24"/>
          <w:szCs w:val="24"/>
        </w:rPr>
        <w:t>Consider any additional directives and/or guidance relevant to your operation and elaborate</w:t>
      </w:r>
      <w:r>
        <w:rPr>
          <w:rFonts w:ascii="Calibri" w:eastAsia="Times New Roman" w:hAnsi="Calibri" w:cs="Segoe UI"/>
          <w:sz w:val="24"/>
          <w:szCs w:val="24"/>
        </w:rPr>
        <w:t xml:space="preserve"> on </w:t>
      </w:r>
      <w:r w:rsidRPr="00EA1E11">
        <w:rPr>
          <w:rFonts w:ascii="Calibri" w:eastAsia="Times New Roman" w:hAnsi="Calibri" w:cs="Segoe UI"/>
          <w:sz w:val="24"/>
          <w:szCs w:val="24"/>
        </w:rPr>
        <w:t>how these will be integrated into your operations</w:t>
      </w:r>
      <w:r>
        <w:rPr>
          <w:rFonts w:ascii="Calibri" w:eastAsia="Times New Roman" w:hAnsi="Calibri" w:cs="Segoe UI"/>
          <w:sz w:val="24"/>
          <w:szCs w:val="24"/>
        </w:rPr>
        <w:t xml:space="preserve"> in your plan</w:t>
      </w:r>
      <w:r w:rsidRPr="00EA1E11">
        <w:rPr>
          <w:rFonts w:ascii="Calibri" w:eastAsia="Times New Roman" w:hAnsi="Calibri" w:cs="Segoe UI"/>
          <w:sz w:val="24"/>
          <w:szCs w:val="24"/>
        </w:rPr>
        <w:t xml:space="preserve">. </w:t>
      </w:r>
      <w:r>
        <w:rPr>
          <w:rFonts w:ascii="Calibri" w:eastAsia="Times New Roman" w:hAnsi="Calibri" w:cs="Segoe UI"/>
          <w:sz w:val="24"/>
          <w:szCs w:val="24"/>
        </w:rPr>
        <w:t xml:space="preserve">Applicable guidance can be found online at </w:t>
      </w:r>
      <w:hyperlink r:id="rId11" w:history="1">
        <w:r w:rsidR="00140D35" w:rsidRPr="00A7426A">
          <w:rPr>
            <w:rStyle w:val="Hyperlink"/>
            <w:rFonts w:ascii="Calibri" w:eastAsia="Times New Roman" w:hAnsi="Calibri" w:cs="Segoe UI"/>
            <w:sz w:val="24"/>
            <w:szCs w:val="24"/>
          </w:rPr>
          <w:t>www.princeedwardisland.ca/renewguidance</w:t>
        </w:r>
      </w:hyperlink>
      <w:r>
        <w:rPr>
          <w:rFonts w:ascii="Calibri" w:eastAsia="Times New Roman" w:hAnsi="Calibri" w:cs="Segoe UI"/>
          <w:sz w:val="24"/>
          <w:szCs w:val="24"/>
        </w:rPr>
        <w:t>.</w:t>
      </w:r>
    </w:p>
    <w:p w14:paraId="0F25288B" w14:textId="77777777" w:rsidR="00AD3413" w:rsidRDefault="00AD3413" w:rsidP="00315095">
      <w:pPr>
        <w:spacing w:after="15" w:line="240" w:lineRule="auto"/>
        <w:ind w:left="360"/>
        <w:rPr>
          <w:rFonts w:ascii="Calibri" w:eastAsia="Times New Roman" w:hAnsi="Calibri" w:cs="Segoe UI"/>
          <w:sz w:val="24"/>
          <w:szCs w:val="24"/>
        </w:rPr>
      </w:pPr>
    </w:p>
    <w:p w14:paraId="0EFF8152" w14:textId="0C9E4EAB" w:rsidR="00315095" w:rsidRDefault="00D70E2D" w:rsidP="00D70E2D">
      <w:pPr>
        <w:spacing w:after="0" w:line="240" w:lineRule="auto"/>
        <w:rPr>
          <w:b/>
          <w:color w:val="0070C0"/>
        </w:rPr>
      </w:pPr>
      <w:r>
        <w:rPr>
          <w:b/>
          <w:color w:val="0070C0"/>
        </w:rPr>
        <w:t>Employee Training and Communication</w:t>
      </w:r>
    </w:p>
    <w:p w14:paraId="6D9EB0D8" w14:textId="2893E09B" w:rsidR="00D70E2D" w:rsidRPr="00D70E2D" w:rsidRDefault="00D70E2D" w:rsidP="00D70E2D">
      <w:pPr>
        <w:numPr>
          <w:ilvl w:val="0"/>
          <w:numId w:val="22"/>
        </w:numPr>
        <w:spacing w:after="0" w:line="240" w:lineRule="auto"/>
        <w:rPr>
          <w:bCs/>
          <w:color w:val="0070C0"/>
          <w:lang w:val="en-CA"/>
        </w:rPr>
      </w:pPr>
      <w:r w:rsidRPr="00D70E2D">
        <w:rPr>
          <w:bCs/>
          <w:color w:val="0070C0"/>
          <w:lang w:val="en-CA"/>
        </w:rPr>
        <w:t xml:space="preserve">Daily meetings with </w:t>
      </w:r>
      <w:r w:rsidR="00B60500">
        <w:rPr>
          <w:bCs/>
          <w:color w:val="0070C0"/>
          <w:lang w:val="en-CA"/>
        </w:rPr>
        <w:t>s</w:t>
      </w:r>
      <w:r w:rsidRPr="00D70E2D">
        <w:rPr>
          <w:bCs/>
          <w:color w:val="0070C0"/>
          <w:lang w:val="en-CA"/>
        </w:rPr>
        <w:t>taff to review COVID-19 questions and communicate updates.</w:t>
      </w:r>
    </w:p>
    <w:p w14:paraId="7BF32DD9" w14:textId="77777777" w:rsidR="00D70E2D" w:rsidRPr="00D70E2D" w:rsidRDefault="00D70E2D" w:rsidP="00D70E2D">
      <w:pPr>
        <w:numPr>
          <w:ilvl w:val="0"/>
          <w:numId w:val="22"/>
        </w:numPr>
        <w:spacing w:after="0" w:line="240" w:lineRule="auto"/>
        <w:rPr>
          <w:bCs/>
          <w:color w:val="0070C0"/>
          <w:lang w:val="en-CA"/>
        </w:rPr>
      </w:pPr>
      <w:r w:rsidRPr="00D70E2D">
        <w:rPr>
          <w:bCs/>
          <w:color w:val="0070C0"/>
          <w:lang w:val="en-CA"/>
        </w:rPr>
        <w:t>Safety Talks on proper PPE (Masks, Gloves, etc.)</w:t>
      </w:r>
    </w:p>
    <w:p w14:paraId="3B32E6E0" w14:textId="4C1C5C78" w:rsidR="00D70E2D" w:rsidRPr="00D70E2D" w:rsidRDefault="00D70E2D" w:rsidP="00D70E2D">
      <w:pPr>
        <w:numPr>
          <w:ilvl w:val="0"/>
          <w:numId w:val="22"/>
        </w:numPr>
        <w:spacing w:after="0" w:line="240" w:lineRule="auto"/>
        <w:rPr>
          <w:bCs/>
          <w:color w:val="0070C0"/>
          <w:lang w:val="en-CA"/>
        </w:rPr>
      </w:pPr>
      <w:r w:rsidRPr="00D70E2D">
        <w:rPr>
          <w:bCs/>
          <w:color w:val="0070C0"/>
          <w:lang w:val="en-CA"/>
        </w:rPr>
        <w:t>Safety Talk</w:t>
      </w:r>
      <w:r w:rsidR="00B60500">
        <w:rPr>
          <w:bCs/>
          <w:color w:val="0070C0"/>
          <w:lang w:val="en-CA"/>
        </w:rPr>
        <w:t>s</w:t>
      </w:r>
      <w:r w:rsidRPr="00D70E2D">
        <w:rPr>
          <w:bCs/>
          <w:color w:val="0070C0"/>
          <w:lang w:val="en-CA"/>
        </w:rPr>
        <w:t xml:space="preserve"> on Hand Washing/Sanitizing</w:t>
      </w:r>
    </w:p>
    <w:p w14:paraId="2AD001C2" w14:textId="77777777" w:rsidR="00D70E2D" w:rsidRPr="00D70E2D" w:rsidRDefault="00D70E2D" w:rsidP="00D70E2D">
      <w:pPr>
        <w:numPr>
          <w:ilvl w:val="0"/>
          <w:numId w:val="22"/>
        </w:numPr>
        <w:spacing w:after="0" w:line="240" w:lineRule="auto"/>
        <w:rPr>
          <w:bCs/>
          <w:color w:val="0070C0"/>
          <w:lang w:val="en-CA"/>
        </w:rPr>
      </w:pPr>
      <w:r w:rsidRPr="00D70E2D">
        <w:rPr>
          <w:bCs/>
          <w:color w:val="0070C0"/>
          <w:lang w:val="en-CA"/>
        </w:rPr>
        <w:t xml:space="preserve">Organizational Risk Assessment For COVID-19 created, communicated and posted on the H&amp;S Board. </w:t>
      </w:r>
    </w:p>
    <w:p w14:paraId="08E035EA" w14:textId="77777777" w:rsidR="00D70E2D" w:rsidRPr="00D70E2D" w:rsidRDefault="00D70E2D" w:rsidP="00D70E2D">
      <w:pPr>
        <w:numPr>
          <w:ilvl w:val="0"/>
          <w:numId w:val="22"/>
        </w:numPr>
        <w:spacing w:after="0" w:line="240" w:lineRule="auto"/>
        <w:rPr>
          <w:bCs/>
          <w:color w:val="0070C0"/>
          <w:lang w:val="en-CA"/>
        </w:rPr>
      </w:pPr>
      <w:r w:rsidRPr="00D70E2D">
        <w:rPr>
          <w:bCs/>
          <w:color w:val="0070C0"/>
          <w:lang w:val="en-CA"/>
        </w:rPr>
        <w:lastRenderedPageBreak/>
        <w:t xml:space="preserve">Signage and posters for COVID-19 procedures (including wearing masks, physical distancing, hand washing/sanitizing, etc.) </w:t>
      </w:r>
    </w:p>
    <w:p w14:paraId="1C80FB98" w14:textId="77777777" w:rsidR="00D70E2D" w:rsidRPr="00D70E2D" w:rsidRDefault="00D70E2D" w:rsidP="00D70E2D">
      <w:pPr>
        <w:numPr>
          <w:ilvl w:val="0"/>
          <w:numId w:val="22"/>
        </w:numPr>
        <w:spacing w:after="0" w:line="240" w:lineRule="auto"/>
        <w:rPr>
          <w:bCs/>
          <w:color w:val="0070C0"/>
          <w:lang w:val="en-CA"/>
        </w:rPr>
      </w:pPr>
      <w:r w:rsidRPr="00D70E2D">
        <w:rPr>
          <w:bCs/>
          <w:color w:val="0070C0"/>
          <w:lang w:val="en-CA"/>
        </w:rPr>
        <w:t xml:space="preserve">Follow up dated from Public Health, Government Notices and News Bulletins, </w:t>
      </w:r>
    </w:p>
    <w:p w14:paraId="1B40C8CB" w14:textId="77777777" w:rsidR="00D70E2D" w:rsidRPr="00D70E2D" w:rsidRDefault="00D70E2D" w:rsidP="00D70E2D">
      <w:pPr>
        <w:numPr>
          <w:ilvl w:val="0"/>
          <w:numId w:val="22"/>
        </w:numPr>
        <w:spacing w:after="0" w:line="240" w:lineRule="auto"/>
        <w:rPr>
          <w:bCs/>
          <w:color w:val="0070C0"/>
          <w:lang w:val="en-CA"/>
        </w:rPr>
      </w:pPr>
      <w:r w:rsidRPr="00D70E2D">
        <w:rPr>
          <w:bCs/>
          <w:color w:val="0070C0"/>
          <w:lang w:val="en-CA"/>
        </w:rPr>
        <w:t>COVID-19 Online training:</w:t>
      </w:r>
    </w:p>
    <w:p w14:paraId="1F63CDAB" w14:textId="77777777" w:rsidR="00D70E2D" w:rsidRPr="00D70E2D" w:rsidRDefault="00D70E2D" w:rsidP="00D70E2D">
      <w:pPr>
        <w:numPr>
          <w:ilvl w:val="1"/>
          <w:numId w:val="22"/>
        </w:numPr>
        <w:spacing w:after="0" w:line="240" w:lineRule="auto"/>
        <w:rPr>
          <w:bCs/>
          <w:color w:val="0070C0"/>
          <w:lang w:val="en-CA"/>
        </w:rPr>
      </w:pPr>
      <w:r w:rsidRPr="00D70E2D">
        <w:rPr>
          <w:bCs/>
          <w:color w:val="0070C0"/>
          <w:lang w:val="en-CA"/>
        </w:rPr>
        <w:t>Personal Protective Equipment for COVID-19</w:t>
      </w:r>
    </w:p>
    <w:p w14:paraId="52D5DC42" w14:textId="77777777" w:rsidR="00D70E2D" w:rsidRPr="00D70E2D" w:rsidRDefault="00D70E2D" w:rsidP="00D70E2D">
      <w:pPr>
        <w:numPr>
          <w:ilvl w:val="1"/>
          <w:numId w:val="22"/>
        </w:numPr>
        <w:spacing w:after="0" w:line="240" w:lineRule="auto"/>
        <w:rPr>
          <w:bCs/>
          <w:color w:val="0070C0"/>
          <w:lang w:val="en-CA"/>
        </w:rPr>
      </w:pPr>
      <w:r w:rsidRPr="00D70E2D">
        <w:rPr>
          <w:bCs/>
          <w:color w:val="0070C0"/>
          <w:lang w:val="en-CA"/>
        </w:rPr>
        <w:t>COVID-19 Organizations Considerations</w:t>
      </w:r>
    </w:p>
    <w:p w14:paraId="716FA039" w14:textId="77777777" w:rsidR="00D70E2D" w:rsidRPr="00D70E2D" w:rsidRDefault="00D70E2D" w:rsidP="00D70E2D">
      <w:pPr>
        <w:numPr>
          <w:ilvl w:val="1"/>
          <w:numId w:val="22"/>
        </w:numPr>
        <w:spacing w:after="0" w:line="240" w:lineRule="auto"/>
        <w:rPr>
          <w:bCs/>
          <w:color w:val="0070C0"/>
          <w:lang w:val="en-CA"/>
        </w:rPr>
      </w:pPr>
      <w:r w:rsidRPr="00D70E2D">
        <w:rPr>
          <w:bCs/>
          <w:color w:val="0070C0"/>
          <w:lang w:val="en-CA"/>
        </w:rPr>
        <w:t>Material Handling – Protect your Employees from COVID-19</w:t>
      </w:r>
    </w:p>
    <w:p w14:paraId="62629926" w14:textId="77777777" w:rsidR="00D70E2D" w:rsidRPr="00D70E2D" w:rsidRDefault="00D70E2D" w:rsidP="00D70E2D">
      <w:pPr>
        <w:numPr>
          <w:ilvl w:val="1"/>
          <w:numId w:val="22"/>
        </w:numPr>
        <w:spacing w:after="0" w:line="240" w:lineRule="auto"/>
        <w:rPr>
          <w:bCs/>
          <w:color w:val="0070C0"/>
          <w:lang w:val="en-CA"/>
        </w:rPr>
      </w:pPr>
      <w:r w:rsidRPr="00D70E2D">
        <w:rPr>
          <w:bCs/>
          <w:color w:val="0070C0"/>
          <w:lang w:val="en-CA"/>
        </w:rPr>
        <w:t>COVID-19 The Basics of Protection</w:t>
      </w:r>
    </w:p>
    <w:p w14:paraId="7B9A3D1D" w14:textId="77777777" w:rsidR="00D70E2D" w:rsidRPr="00D70E2D" w:rsidRDefault="00D70E2D" w:rsidP="00D70E2D">
      <w:pPr>
        <w:numPr>
          <w:ilvl w:val="1"/>
          <w:numId w:val="22"/>
        </w:numPr>
        <w:spacing w:after="0" w:line="240" w:lineRule="auto"/>
        <w:rPr>
          <w:bCs/>
          <w:color w:val="0070C0"/>
          <w:lang w:val="en-CA"/>
        </w:rPr>
      </w:pPr>
      <w:r w:rsidRPr="00D70E2D">
        <w:rPr>
          <w:bCs/>
          <w:color w:val="0070C0"/>
          <w:lang w:val="en-CA"/>
        </w:rPr>
        <w:t>Signage and Screening for COVID-19</w:t>
      </w:r>
    </w:p>
    <w:p w14:paraId="67277A78" w14:textId="24D2AAE7" w:rsidR="00D70E2D" w:rsidRDefault="00D70E2D" w:rsidP="00D70E2D">
      <w:pPr>
        <w:numPr>
          <w:ilvl w:val="1"/>
          <w:numId w:val="22"/>
        </w:numPr>
        <w:spacing w:after="0" w:line="240" w:lineRule="auto"/>
        <w:rPr>
          <w:bCs/>
          <w:color w:val="0070C0"/>
          <w:lang w:val="en-CA"/>
        </w:rPr>
      </w:pPr>
      <w:r w:rsidRPr="00D70E2D">
        <w:rPr>
          <w:bCs/>
          <w:color w:val="0070C0"/>
          <w:lang w:val="en-CA"/>
        </w:rPr>
        <w:t xml:space="preserve">Protecting Yourself Outside of Work from COVID-19. </w:t>
      </w:r>
    </w:p>
    <w:p w14:paraId="40F336C3" w14:textId="77777777" w:rsidR="00D70E2D" w:rsidRPr="00D70E2D" w:rsidRDefault="00D70E2D" w:rsidP="00D70E2D">
      <w:pPr>
        <w:spacing w:after="0" w:line="240" w:lineRule="auto"/>
        <w:ind w:left="1440"/>
        <w:rPr>
          <w:bCs/>
          <w:color w:val="0070C0"/>
          <w:lang w:val="en-CA"/>
        </w:rPr>
      </w:pPr>
    </w:p>
    <w:p w14:paraId="3CD7D3C6" w14:textId="2B6F0C26" w:rsidR="00D70E2D" w:rsidRDefault="00D70E2D" w:rsidP="00D70E2D">
      <w:pPr>
        <w:spacing w:after="0" w:line="240" w:lineRule="auto"/>
        <w:rPr>
          <w:b/>
          <w:color w:val="0070C0"/>
        </w:rPr>
      </w:pPr>
      <w:r>
        <w:rPr>
          <w:b/>
          <w:color w:val="0070C0"/>
        </w:rPr>
        <w:t>Personal Protective Equipment</w:t>
      </w:r>
    </w:p>
    <w:p w14:paraId="15E46C28" w14:textId="77777777" w:rsidR="00D70E2D" w:rsidRPr="00D70E2D" w:rsidRDefault="00D70E2D" w:rsidP="00D70E2D">
      <w:pPr>
        <w:numPr>
          <w:ilvl w:val="0"/>
          <w:numId w:val="23"/>
        </w:numPr>
        <w:spacing w:after="0" w:line="240" w:lineRule="auto"/>
        <w:rPr>
          <w:bCs/>
          <w:color w:val="0070C0"/>
          <w:lang w:val="en-CA"/>
        </w:rPr>
      </w:pPr>
      <w:r w:rsidRPr="00D70E2D">
        <w:rPr>
          <w:bCs/>
          <w:color w:val="0070C0"/>
          <w:lang w:val="en-CA"/>
        </w:rPr>
        <w:t xml:space="preserve">Types of PPE to be worn will be determined based on recommendations by Public Health, WHO and Canada.ca (gloves, masks, face shield, aprons, coverall, etc.). </w:t>
      </w:r>
    </w:p>
    <w:p w14:paraId="7715F3EC" w14:textId="77777777" w:rsidR="00D70E2D" w:rsidRPr="00D70E2D" w:rsidRDefault="00D70E2D" w:rsidP="00D70E2D">
      <w:pPr>
        <w:numPr>
          <w:ilvl w:val="0"/>
          <w:numId w:val="23"/>
        </w:numPr>
        <w:spacing w:after="0" w:line="240" w:lineRule="auto"/>
        <w:rPr>
          <w:bCs/>
          <w:color w:val="0070C0"/>
          <w:lang w:val="en-CA"/>
        </w:rPr>
      </w:pPr>
      <w:r w:rsidRPr="00D70E2D">
        <w:rPr>
          <w:bCs/>
          <w:color w:val="0070C0"/>
          <w:lang w:val="en-CA"/>
        </w:rPr>
        <w:t xml:space="preserve">PPE’s will be available at all times. </w:t>
      </w:r>
    </w:p>
    <w:p w14:paraId="203BAA2F" w14:textId="77777777" w:rsidR="00D70E2D" w:rsidRPr="00D70E2D" w:rsidRDefault="00D70E2D" w:rsidP="00D70E2D">
      <w:pPr>
        <w:numPr>
          <w:ilvl w:val="0"/>
          <w:numId w:val="23"/>
        </w:numPr>
        <w:spacing w:after="0" w:line="240" w:lineRule="auto"/>
        <w:rPr>
          <w:bCs/>
          <w:color w:val="0070C0"/>
          <w:lang w:val="en-CA"/>
        </w:rPr>
      </w:pPr>
      <w:r w:rsidRPr="00D70E2D">
        <w:rPr>
          <w:bCs/>
          <w:color w:val="0070C0"/>
          <w:lang w:val="en-CA"/>
        </w:rPr>
        <w:t xml:space="preserve">Daily inventory of all supplies will be completed. </w:t>
      </w:r>
    </w:p>
    <w:p w14:paraId="2BFC93E2" w14:textId="77777777" w:rsidR="00D70E2D" w:rsidRPr="00D70E2D" w:rsidRDefault="00D70E2D" w:rsidP="00D70E2D">
      <w:pPr>
        <w:numPr>
          <w:ilvl w:val="0"/>
          <w:numId w:val="23"/>
        </w:numPr>
        <w:spacing w:after="0" w:line="240" w:lineRule="auto"/>
        <w:rPr>
          <w:bCs/>
          <w:color w:val="0070C0"/>
          <w:lang w:val="en-CA"/>
        </w:rPr>
      </w:pPr>
      <w:r w:rsidRPr="00D70E2D">
        <w:rPr>
          <w:bCs/>
          <w:color w:val="0070C0"/>
          <w:lang w:val="en-CA"/>
        </w:rPr>
        <w:t xml:space="preserve">A system to replenish PPE’s inventory will be put into place. </w:t>
      </w:r>
    </w:p>
    <w:p w14:paraId="5E31E0C0" w14:textId="3B8B8364" w:rsidR="00D70E2D" w:rsidRPr="00D70E2D" w:rsidRDefault="00D70E2D" w:rsidP="00D70E2D">
      <w:pPr>
        <w:pStyle w:val="ListParagraph"/>
        <w:numPr>
          <w:ilvl w:val="0"/>
          <w:numId w:val="23"/>
        </w:numPr>
        <w:spacing w:after="0" w:line="240" w:lineRule="auto"/>
        <w:rPr>
          <w:bCs/>
          <w:color w:val="0070C0"/>
        </w:rPr>
      </w:pPr>
      <w:r w:rsidRPr="00D70E2D">
        <w:rPr>
          <w:bCs/>
          <w:color w:val="0070C0"/>
          <w:lang w:val="en-CA"/>
        </w:rPr>
        <w:t>Hand sanitizer for hand hygiene available throughout the workplace.</w:t>
      </w:r>
    </w:p>
    <w:p w14:paraId="1A72E333" w14:textId="4482E149" w:rsidR="00D70E2D" w:rsidRDefault="00D70E2D" w:rsidP="00D70E2D">
      <w:pPr>
        <w:spacing w:after="0" w:line="240" w:lineRule="auto"/>
        <w:rPr>
          <w:noProof/>
        </w:rPr>
      </w:pPr>
    </w:p>
    <w:p w14:paraId="6C098B7A" w14:textId="1C5264BB" w:rsidR="00D70E2D" w:rsidRDefault="00D70E2D" w:rsidP="00D70E2D">
      <w:pPr>
        <w:spacing w:after="0" w:line="240" w:lineRule="auto"/>
        <w:rPr>
          <w:b/>
          <w:bCs/>
          <w:noProof/>
          <w:color w:val="0070C0"/>
        </w:rPr>
      </w:pPr>
      <w:r>
        <w:rPr>
          <w:b/>
          <w:bCs/>
          <w:noProof/>
          <w:color w:val="0070C0"/>
        </w:rPr>
        <w:t>Other Controls</w:t>
      </w:r>
    </w:p>
    <w:p w14:paraId="0675AD5A" w14:textId="77777777" w:rsidR="00D70E2D" w:rsidRPr="00D70E2D" w:rsidRDefault="00D70E2D" w:rsidP="00D70E2D">
      <w:pPr>
        <w:numPr>
          <w:ilvl w:val="0"/>
          <w:numId w:val="23"/>
        </w:numPr>
        <w:spacing w:after="0" w:line="240" w:lineRule="auto"/>
        <w:rPr>
          <w:noProof/>
          <w:color w:val="0070C0"/>
          <w:lang w:val="en-CA"/>
        </w:rPr>
      </w:pPr>
      <w:r w:rsidRPr="00D70E2D">
        <w:rPr>
          <w:noProof/>
          <w:color w:val="0070C0"/>
          <w:lang w:val="en-CA"/>
        </w:rPr>
        <w:t>Staff are to shower/bathe prior to leaving home and practice good hygiene habits.</w:t>
      </w:r>
    </w:p>
    <w:p w14:paraId="6B8807F8" w14:textId="77777777" w:rsidR="00D70E2D" w:rsidRPr="00D70E2D" w:rsidRDefault="00D70E2D" w:rsidP="00D70E2D">
      <w:pPr>
        <w:numPr>
          <w:ilvl w:val="0"/>
          <w:numId w:val="23"/>
        </w:numPr>
        <w:spacing w:after="0" w:line="240" w:lineRule="auto"/>
        <w:rPr>
          <w:noProof/>
          <w:color w:val="0070C0"/>
          <w:lang w:val="en-CA"/>
        </w:rPr>
      </w:pPr>
      <w:r w:rsidRPr="00D70E2D">
        <w:rPr>
          <w:noProof/>
          <w:color w:val="0070C0"/>
          <w:lang w:val="en-CA"/>
        </w:rPr>
        <w:t>Staff may choose to wear “street clothes” and shoes to work and change into “work clothes upon arrival. Work clothes and shoes should be placed in a clean bag before leaving home.</w:t>
      </w:r>
    </w:p>
    <w:p w14:paraId="1FC3D9B1" w14:textId="2D758DD0" w:rsidR="005C101B" w:rsidRDefault="00D70E2D" w:rsidP="00D70E2D">
      <w:pPr>
        <w:numPr>
          <w:ilvl w:val="0"/>
          <w:numId w:val="23"/>
        </w:numPr>
        <w:spacing w:after="0" w:line="240" w:lineRule="auto"/>
        <w:rPr>
          <w:noProof/>
          <w:color w:val="0070C0"/>
          <w:lang w:val="en-CA"/>
        </w:rPr>
      </w:pPr>
      <w:r w:rsidRPr="00D70E2D">
        <w:rPr>
          <w:noProof/>
          <w:color w:val="0070C0"/>
          <w:lang w:val="en-CA"/>
        </w:rPr>
        <w:t>Staff are to go directly from home to work, no stops for coffee, gas etc. If you do stop, sanitize any contact points such as hands, handles, etc. and change gloves, if cold weather.</w:t>
      </w:r>
    </w:p>
    <w:p w14:paraId="2EA1B996" w14:textId="77777777" w:rsidR="00D70E2D" w:rsidRPr="00D70E2D" w:rsidRDefault="00D70E2D" w:rsidP="00D70E2D">
      <w:pPr>
        <w:numPr>
          <w:ilvl w:val="0"/>
          <w:numId w:val="23"/>
        </w:numPr>
        <w:spacing w:after="0" w:line="240" w:lineRule="auto"/>
        <w:rPr>
          <w:rFonts w:cstheme="minorHAnsi"/>
          <w:color w:val="0070C0"/>
        </w:rPr>
      </w:pPr>
      <w:r w:rsidRPr="00D70E2D">
        <w:rPr>
          <w:rFonts w:cstheme="minorHAnsi"/>
          <w:color w:val="0070C0"/>
        </w:rPr>
        <w:t xml:space="preserve">Plastic packaging and other waste materials from deliveries are to be disposed of in sealed garbage bags where possible. </w:t>
      </w:r>
    </w:p>
    <w:p w14:paraId="0D597062" w14:textId="77777777" w:rsidR="00D70E2D" w:rsidRPr="00D70E2D" w:rsidRDefault="00D70E2D" w:rsidP="00D70E2D">
      <w:pPr>
        <w:numPr>
          <w:ilvl w:val="0"/>
          <w:numId w:val="23"/>
        </w:numPr>
        <w:spacing w:after="0" w:line="240" w:lineRule="auto"/>
        <w:rPr>
          <w:rFonts w:cstheme="minorHAnsi"/>
          <w:color w:val="0070C0"/>
        </w:rPr>
      </w:pPr>
      <w:r w:rsidRPr="00D70E2D">
        <w:rPr>
          <w:rFonts w:cstheme="minorHAnsi"/>
          <w:color w:val="0070C0"/>
        </w:rPr>
        <w:t xml:space="preserve">Cardboard and other recyclable material are to be taken out to the disposal bin immediately (they are not to remain in the workplace unless in a designated area). </w:t>
      </w:r>
    </w:p>
    <w:p w14:paraId="11CE33B1" w14:textId="59F095F2" w:rsidR="00D70E2D" w:rsidRPr="00D70E2D" w:rsidRDefault="00D70E2D" w:rsidP="00D70E2D">
      <w:pPr>
        <w:pStyle w:val="ListParagraph"/>
        <w:numPr>
          <w:ilvl w:val="0"/>
          <w:numId w:val="23"/>
        </w:numPr>
        <w:spacing w:after="0" w:line="240" w:lineRule="auto"/>
        <w:rPr>
          <w:rFonts w:cstheme="minorHAnsi"/>
          <w:noProof/>
          <w:color w:val="0070C0"/>
          <w:sz w:val="24"/>
          <w:szCs w:val="24"/>
          <w:lang w:val="en-CA"/>
        </w:rPr>
      </w:pPr>
      <w:r w:rsidRPr="00D70E2D">
        <w:rPr>
          <w:rFonts w:cstheme="minorHAnsi"/>
          <w:color w:val="0070C0"/>
        </w:rPr>
        <w:t>Sign off on deliveries is to be electronic wherever possible. If physical sign off is required, employees are to use their own pen. Any share equipment is to be sanitized between uses.</w:t>
      </w:r>
    </w:p>
    <w:p w14:paraId="2DC21D73" w14:textId="77777777" w:rsidR="00D70E2D" w:rsidRPr="00D70E2D" w:rsidRDefault="00D70E2D" w:rsidP="00D70E2D">
      <w:pPr>
        <w:numPr>
          <w:ilvl w:val="0"/>
          <w:numId w:val="23"/>
        </w:numPr>
        <w:spacing w:after="0" w:line="240" w:lineRule="auto"/>
        <w:rPr>
          <w:rFonts w:cstheme="minorHAnsi"/>
          <w:color w:val="0070C0"/>
        </w:rPr>
      </w:pPr>
      <w:r w:rsidRPr="00D70E2D">
        <w:rPr>
          <w:rFonts w:cstheme="minorHAnsi"/>
          <w:color w:val="0070C0"/>
        </w:rPr>
        <w:t xml:space="preserve">Communal condiments (salt and pepper, sugar, etc.) removed and individual serving packages ordered, when possible. </w:t>
      </w:r>
    </w:p>
    <w:p w14:paraId="7DB5426C" w14:textId="56199ACD" w:rsidR="00D70E2D" w:rsidRPr="00D70E2D" w:rsidRDefault="00D70E2D" w:rsidP="00D70E2D">
      <w:pPr>
        <w:pStyle w:val="ListParagraph"/>
        <w:numPr>
          <w:ilvl w:val="0"/>
          <w:numId w:val="23"/>
        </w:numPr>
        <w:rPr>
          <w:rFonts w:cstheme="minorHAnsi"/>
          <w:sz w:val="24"/>
          <w:szCs w:val="24"/>
        </w:rPr>
      </w:pPr>
      <w:r w:rsidRPr="00D70E2D">
        <w:rPr>
          <w:rFonts w:cstheme="minorHAnsi"/>
          <w:color w:val="0070C0"/>
        </w:rPr>
        <w:t>Increase waste removal frequency to avoid bin overfilling or contaminated items sitting in commonly used areas</w:t>
      </w:r>
    </w:p>
    <w:p w14:paraId="2F5483DD" w14:textId="0898235D" w:rsidR="00D70E2D" w:rsidRPr="00D70E2D" w:rsidRDefault="00D70E2D" w:rsidP="00D70E2D">
      <w:pPr>
        <w:pStyle w:val="ListParagraph"/>
        <w:numPr>
          <w:ilvl w:val="0"/>
          <w:numId w:val="23"/>
        </w:numPr>
        <w:spacing w:after="0" w:line="240" w:lineRule="auto"/>
        <w:rPr>
          <w:rFonts w:cstheme="minorHAnsi"/>
          <w:color w:val="0070C0"/>
        </w:rPr>
      </w:pPr>
      <w:r w:rsidRPr="00D70E2D">
        <w:rPr>
          <w:rFonts w:cstheme="minorHAnsi"/>
          <w:color w:val="0070C0"/>
        </w:rPr>
        <w:t>Information board on dealing with stress, anxiety and fear is available to all persons</w:t>
      </w:r>
    </w:p>
    <w:p w14:paraId="3CD477B2" w14:textId="77777777" w:rsidR="005C101B" w:rsidRPr="00D70E2D" w:rsidRDefault="005C101B" w:rsidP="00AA5382">
      <w:pPr>
        <w:spacing w:after="0" w:line="240" w:lineRule="auto"/>
        <w:jc w:val="center"/>
        <w:rPr>
          <w:b/>
          <w:bCs/>
          <w:noProof/>
          <w:sz w:val="24"/>
          <w:szCs w:val="24"/>
        </w:rPr>
      </w:pPr>
    </w:p>
    <w:p w14:paraId="20D36F5D" w14:textId="79C7D681" w:rsidR="00A42009" w:rsidRDefault="00A42009" w:rsidP="00A42009">
      <w:pPr>
        <w:spacing w:after="0" w:line="240" w:lineRule="auto"/>
        <w:jc w:val="center"/>
        <w:rPr>
          <w:rFonts w:ascii="Arial" w:hAnsi="Arial" w:cs="Arial"/>
          <w:b/>
          <w:color w:val="0070C0"/>
          <w:sz w:val="28"/>
          <w:szCs w:val="28"/>
        </w:rPr>
      </w:pPr>
      <w:r w:rsidRPr="006C07BA">
        <w:rPr>
          <w:rFonts w:ascii="Arial" w:hAnsi="Arial" w:cs="Arial"/>
          <w:b/>
          <w:color w:val="0070C0"/>
          <w:sz w:val="28"/>
          <w:szCs w:val="28"/>
        </w:rPr>
        <w:t>ORGANIZATIONAL RISK ASSESSMENT: COVID-19</w:t>
      </w:r>
    </w:p>
    <w:p w14:paraId="027CF942" w14:textId="77777777" w:rsidR="00A42009" w:rsidRPr="00A42009" w:rsidRDefault="00A42009" w:rsidP="00A42009">
      <w:pPr>
        <w:spacing w:after="0" w:line="240" w:lineRule="auto"/>
        <w:jc w:val="center"/>
        <w:rPr>
          <w:rFonts w:ascii="Arial" w:hAnsi="Arial" w:cs="Arial"/>
          <w:b/>
          <w:color w:val="0070C0"/>
          <w:sz w:val="28"/>
          <w:szCs w:val="28"/>
        </w:rPr>
      </w:pPr>
    </w:p>
    <w:p w14:paraId="6A63F67C" w14:textId="77777777" w:rsidR="00A42009" w:rsidRPr="006C07BA" w:rsidRDefault="00A42009" w:rsidP="00A42009">
      <w:pPr>
        <w:rPr>
          <w:rFonts w:ascii="Arial" w:hAnsi="Arial" w:cs="Arial"/>
          <w:color w:val="0070C0"/>
        </w:rPr>
      </w:pPr>
      <w:r w:rsidRPr="006C07BA">
        <w:rPr>
          <w:rFonts w:ascii="Arial" w:hAnsi="Arial" w:cs="Arial"/>
          <w:color w:val="0070C0"/>
        </w:rPr>
        <w:t xml:space="preserve">This risk assessment will be updated according to new measures as directed by Public Health, World Health Organization or any other persons associated with the development of this assessment. </w:t>
      </w:r>
    </w:p>
    <w:tbl>
      <w:tblPr>
        <w:tblW w:w="3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134"/>
        <w:gridCol w:w="4110"/>
        <w:gridCol w:w="1560"/>
        <w:gridCol w:w="1134"/>
        <w:gridCol w:w="6791"/>
        <w:gridCol w:w="6791"/>
        <w:gridCol w:w="6791"/>
      </w:tblGrid>
      <w:tr w:rsidR="00A42009" w:rsidRPr="006C07BA" w14:paraId="5DDFD787" w14:textId="77777777" w:rsidTr="00F87A30">
        <w:trPr>
          <w:gridAfter w:val="3"/>
          <w:wAfter w:w="20373" w:type="dxa"/>
        </w:trPr>
        <w:tc>
          <w:tcPr>
            <w:tcW w:w="1555" w:type="dxa"/>
            <w:shd w:val="clear" w:color="auto" w:fill="D9D9D9"/>
          </w:tcPr>
          <w:p w14:paraId="78372F51" w14:textId="77777777" w:rsidR="00A42009" w:rsidRPr="006C07BA" w:rsidRDefault="00A42009" w:rsidP="002A236F">
            <w:pPr>
              <w:spacing w:after="0" w:line="240" w:lineRule="auto"/>
              <w:rPr>
                <w:rFonts w:ascii="Arial" w:hAnsi="Arial" w:cs="Arial"/>
                <w:b/>
                <w:color w:val="0070C0"/>
                <w:sz w:val="20"/>
                <w:szCs w:val="20"/>
              </w:rPr>
            </w:pPr>
            <w:r w:rsidRPr="006C07BA">
              <w:rPr>
                <w:rFonts w:ascii="Arial" w:hAnsi="Arial" w:cs="Arial"/>
                <w:b/>
                <w:color w:val="0070C0"/>
                <w:sz w:val="20"/>
                <w:szCs w:val="20"/>
              </w:rPr>
              <w:t>Risks Areas</w:t>
            </w:r>
          </w:p>
        </w:tc>
        <w:tc>
          <w:tcPr>
            <w:tcW w:w="1701" w:type="dxa"/>
            <w:shd w:val="clear" w:color="auto" w:fill="D9D9D9"/>
          </w:tcPr>
          <w:p w14:paraId="781F3DF8" w14:textId="77777777" w:rsidR="00A42009" w:rsidRPr="006C07BA" w:rsidRDefault="00A42009" w:rsidP="002A236F">
            <w:pPr>
              <w:spacing w:after="0" w:line="240" w:lineRule="auto"/>
              <w:rPr>
                <w:rFonts w:ascii="Arial" w:hAnsi="Arial" w:cs="Arial"/>
                <w:b/>
                <w:color w:val="0070C0"/>
                <w:sz w:val="20"/>
                <w:szCs w:val="20"/>
              </w:rPr>
            </w:pPr>
            <w:r w:rsidRPr="006C07BA">
              <w:rPr>
                <w:rFonts w:ascii="Arial" w:hAnsi="Arial" w:cs="Arial"/>
                <w:b/>
                <w:color w:val="0070C0"/>
                <w:sz w:val="20"/>
                <w:szCs w:val="20"/>
              </w:rPr>
              <w:t>Considerations</w:t>
            </w:r>
          </w:p>
        </w:tc>
        <w:tc>
          <w:tcPr>
            <w:tcW w:w="1134" w:type="dxa"/>
            <w:shd w:val="clear" w:color="auto" w:fill="D9D9D9"/>
          </w:tcPr>
          <w:p w14:paraId="6199438F" w14:textId="559CE0CF" w:rsidR="001D4285" w:rsidRPr="006C07BA" w:rsidRDefault="00A42009" w:rsidP="00F87A30">
            <w:pPr>
              <w:spacing w:after="0" w:line="240" w:lineRule="auto"/>
              <w:jc w:val="center"/>
              <w:rPr>
                <w:rFonts w:ascii="Arial" w:hAnsi="Arial" w:cs="Arial"/>
                <w:b/>
                <w:color w:val="0070C0"/>
                <w:sz w:val="20"/>
                <w:szCs w:val="20"/>
              </w:rPr>
            </w:pPr>
            <w:r w:rsidRPr="006C07BA">
              <w:rPr>
                <w:rFonts w:ascii="Arial" w:hAnsi="Arial" w:cs="Arial"/>
                <w:b/>
                <w:color w:val="0070C0"/>
                <w:sz w:val="20"/>
                <w:szCs w:val="20"/>
              </w:rPr>
              <w:t>Risk Rating Before Controls</w:t>
            </w:r>
          </w:p>
        </w:tc>
        <w:tc>
          <w:tcPr>
            <w:tcW w:w="4110" w:type="dxa"/>
            <w:tcBorders>
              <w:bottom w:val="single" w:sz="4" w:space="0" w:color="auto"/>
            </w:tcBorders>
            <w:shd w:val="clear" w:color="auto" w:fill="D9D9D9"/>
          </w:tcPr>
          <w:p w14:paraId="4FC1B784" w14:textId="77777777" w:rsidR="00A42009" w:rsidRPr="006C07BA" w:rsidRDefault="00A42009" w:rsidP="002A236F">
            <w:pPr>
              <w:spacing w:after="0" w:line="240" w:lineRule="auto"/>
              <w:rPr>
                <w:rFonts w:ascii="Arial" w:hAnsi="Arial" w:cs="Arial"/>
                <w:b/>
                <w:color w:val="0070C0"/>
                <w:sz w:val="20"/>
                <w:szCs w:val="20"/>
              </w:rPr>
            </w:pPr>
            <w:r w:rsidRPr="006C07BA">
              <w:rPr>
                <w:rFonts w:ascii="Arial" w:hAnsi="Arial" w:cs="Arial"/>
                <w:b/>
                <w:color w:val="0070C0"/>
                <w:sz w:val="20"/>
                <w:szCs w:val="20"/>
              </w:rPr>
              <w:t>Controls</w:t>
            </w:r>
          </w:p>
        </w:tc>
        <w:tc>
          <w:tcPr>
            <w:tcW w:w="1560" w:type="dxa"/>
            <w:shd w:val="clear" w:color="auto" w:fill="D9D9D9"/>
          </w:tcPr>
          <w:p w14:paraId="55AA1260" w14:textId="77777777" w:rsidR="00A42009" w:rsidRPr="006C07BA" w:rsidRDefault="00A42009" w:rsidP="002A236F">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Controls Implemented </w:t>
            </w:r>
          </w:p>
          <w:p w14:paraId="788FDB64" w14:textId="77777777" w:rsidR="00A42009" w:rsidRPr="006C07BA" w:rsidRDefault="00A42009" w:rsidP="002A236F">
            <w:pPr>
              <w:spacing w:after="0" w:line="240" w:lineRule="auto"/>
              <w:rPr>
                <w:rFonts w:ascii="Arial" w:hAnsi="Arial" w:cs="Arial"/>
                <w:b/>
                <w:color w:val="0070C0"/>
                <w:sz w:val="20"/>
                <w:szCs w:val="20"/>
              </w:rPr>
            </w:pPr>
          </w:p>
        </w:tc>
        <w:tc>
          <w:tcPr>
            <w:tcW w:w="1134" w:type="dxa"/>
            <w:shd w:val="clear" w:color="auto" w:fill="D9D9D9"/>
          </w:tcPr>
          <w:p w14:paraId="41E08875" w14:textId="741AD894" w:rsidR="00A42009" w:rsidRPr="006C07BA" w:rsidRDefault="00A42009" w:rsidP="001D4285">
            <w:pPr>
              <w:spacing w:after="0" w:line="240" w:lineRule="auto"/>
              <w:jc w:val="center"/>
              <w:rPr>
                <w:rFonts w:ascii="Arial" w:hAnsi="Arial" w:cs="Arial"/>
                <w:b/>
                <w:color w:val="0070C0"/>
                <w:sz w:val="20"/>
                <w:szCs w:val="20"/>
              </w:rPr>
            </w:pPr>
            <w:r w:rsidRPr="006C07BA">
              <w:rPr>
                <w:rFonts w:ascii="Arial" w:hAnsi="Arial" w:cs="Arial"/>
                <w:b/>
                <w:color w:val="0070C0"/>
                <w:sz w:val="20"/>
                <w:szCs w:val="20"/>
              </w:rPr>
              <w:t>Risk Rating After Controls</w:t>
            </w:r>
            <w:r w:rsidR="001D4285">
              <w:rPr>
                <w:rFonts w:ascii="Arial" w:hAnsi="Arial" w:cs="Arial"/>
                <w:b/>
                <w:color w:val="0070C0"/>
                <w:sz w:val="20"/>
                <w:szCs w:val="20"/>
              </w:rPr>
              <w:t xml:space="preserve"> </w:t>
            </w:r>
          </w:p>
        </w:tc>
      </w:tr>
      <w:tr w:rsidR="00F87A30" w:rsidRPr="006C07BA" w14:paraId="2D46165D" w14:textId="77777777" w:rsidTr="00F87A30">
        <w:trPr>
          <w:gridAfter w:val="3"/>
          <w:wAfter w:w="20373" w:type="dxa"/>
        </w:trPr>
        <w:tc>
          <w:tcPr>
            <w:tcW w:w="1555" w:type="dxa"/>
            <w:shd w:val="clear" w:color="auto" w:fill="auto"/>
          </w:tcPr>
          <w:p w14:paraId="6F5C4CE0" w14:textId="77777777" w:rsidR="00F87A30" w:rsidRPr="006C07BA" w:rsidRDefault="00F87A30" w:rsidP="00F87A30">
            <w:pPr>
              <w:rPr>
                <w:rFonts w:ascii="Arial" w:hAnsi="Arial" w:cs="Arial"/>
                <w:b/>
                <w:bCs/>
                <w:color w:val="0070C0"/>
                <w:sz w:val="20"/>
                <w:szCs w:val="20"/>
              </w:rPr>
            </w:pPr>
            <w:r w:rsidRPr="006C07BA">
              <w:rPr>
                <w:rFonts w:ascii="Arial" w:hAnsi="Arial" w:cs="Arial"/>
                <w:b/>
                <w:bCs/>
                <w:color w:val="0070C0"/>
                <w:sz w:val="20"/>
                <w:szCs w:val="20"/>
              </w:rPr>
              <w:t>Exposure from Employees</w:t>
            </w:r>
          </w:p>
        </w:tc>
        <w:tc>
          <w:tcPr>
            <w:tcW w:w="1701" w:type="dxa"/>
          </w:tcPr>
          <w:p w14:paraId="42FE30B9" w14:textId="77777777" w:rsidR="00F87A30" w:rsidRPr="006C07BA" w:rsidRDefault="00F87A30" w:rsidP="00F87A30">
            <w:pPr>
              <w:rPr>
                <w:rFonts w:ascii="Arial" w:hAnsi="Arial" w:cs="Arial"/>
                <w:color w:val="0070C0"/>
                <w:sz w:val="20"/>
                <w:szCs w:val="20"/>
              </w:rPr>
            </w:pPr>
            <w:r w:rsidRPr="006C07BA">
              <w:rPr>
                <w:rFonts w:ascii="Arial" w:hAnsi="Arial" w:cs="Arial"/>
                <w:color w:val="0070C0"/>
                <w:sz w:val="20"/>
                <w:szCs w:val="20"/>
              </w:rPr>
              <w:t>Employees Entering the Workplace</w:t>
            </w:r>
          </w:p>
        </w:tc>
        <w:tc>
          <w:tcPr>
            <w:tcW w:w="1134" w:type="dxa"/>
            <w:tcBorders>
              <w:right w:val="single" w:sz="4" w:space="0" w:color="auto"/>
            </w:tcBorders>
            <w:shd w:val="clear" w:color="auto" w:fill="auto"/>
          </w:tcPr>
          <w:p w14:paraId="2CA01315" w14:textId="0C2A6BFD" w:rsidR="00F87A30" w:rsidRPr="006C07BA" w:rsidRDefault="00F87A30" w:rsidP="00F87A30">
            <w:pPr>
              <w:rPr>
                <w:rFonts w:ascii="Arial" w:hAnsi="Arial" w:cs="Arial"/>
                <w:color w:val="0070C0"/>
                <w:sz w:val="20"/>
                <w:szCs w:val="20"/>
              </w:rPr>
            </w:pPr>
            <w:r w:rsidRPr="006C07BA">
              <w:rPr>
                <w:rFonts w:ascii="Arial" w:hAnsi="Arial" w:cs="Arial"/>
                <w:color w:val="0070C0"/>
                <w:sz w:val="20"/>
                <w:szCs w:val="20"/>
              </w:rPr>
              <w:t>High</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EDB1ACF" w14:textId="77777777" w:rsidR="00F87A30" w:rsidRPr="006C07BA" w:rsidRDefault="00F87A30" w:rsidP="00F87A30">
            <w:pPr>
              <w:numPr>
                <w:ilvl w:val="0"/>
                <w:numId w:val="23"/>
              </w:numPr>
              <w:spacing w:after="0" w:line="240" w:lineRule="auto"/>
              <w:ind w:left="360"/>
              <w:contextualSpacing/>
              <w:rPr>
                <w:rFonts w:ascii="Arial" w:hAnsi="Arial" w:cs="Arial"/>
                <w:color w:val="0070C0"/>
                <w:sz w:val="20"/>
                <w:szCs w:val="20"/>
              </w:rPr>
            </w:pPr>
            <w:r w:rsidRPr="006C07BA">
              <w:rPr>
                <w:rFonts w:ascii="Arial" w:hAnsi="Arial" w:cs="Arial"/>
                <w:color w:val="0070C0"/>
                <w:sz w:val="20"/>
                <w:szCs w:val="20"/>
              </w:rPr>
              <w:t xml:space="preserve">Employees are to </w:t>
            </w:r>
            <w:proofErr w:type="spellStart"/>
            <w:r w:rsidRPr="006C07BA">
              <w:rPr>
                <w:rFonts w:ascii="Arial" w:hAnsi="Arial" w:cs="Arial"/>
                <w:color w:val="0070C0"/>
                <w:sz w:val="20"/>
                <w:szCs w:val="20"/>
              </w:rPr>
              <w:t>self assess</w:t>
            </w:r>
            <w:proofErr w:type="spellEnd"/>
            <w:r w:rsidRPr="006C07BA">
              <w:rPr>
                <w:rFonts w:ascii="Arial" w:hAnsi="Arial" w:cs="Arial"/>
                <w:color w:val="0070C0"/>
                <w:sz w:val="20"/>
                <w:szCs w:val="20"/>
              </w:rPr>
              <w:t xml:space="preserve"> for COVID-19 symptoms prior to leaving their home. </w:t>
            </w:r>
            <w:proofErr w:type="spellStart"/>
            <w:r w:rsidRPr="006C07BA">
              <w:rPr>
                <w:rFonts w:ascii="Arial" w:hAnsi="Arial" w:cs="Arial"/>
                <w:color w:val="0070C0"/>
                <w:sz w:val="20"/>
                <w:szCs w:val="20"/>
              </w:rPr>
              <w:t>Self isolation</w:t>
            </w:r>
            <w:proofErr w:type="spellEnd"/>
            <w:r w:rsidRPr="006C07BA">
              <w:rPr>
                <w:rFonts w:ascii="Arial" w:hAnsi="Arial" w:cs="Arial"/>
                <w:color w:val="0070C0"/>
                <w:sz w:val="20"/>
                <w:szCs w:val="20"/>
              </w:rPr>
              <w:t xml:space="preserve"> is necessary if there is a risk that the worker has or has been exposed to COVID-19. </w:t>
            </w:r>
          </w:p>
          <w:p w14:paraId="26A052C3" w14:textId="77777777" w:rsidR="00F87A30" w:rsidRPr="006C07BA" w:rsidRDefault="00F87A30" w:rsidP="00F87A30">
            <w:pPr>
              <w:numPr>
                <w:ilvl w:val="0"/>
                <w:numId w:val="23"/>
              </w:numPr>
              <w:spacing w:after="0" w:line="240" w:lineRule="auto"/>
              <w:ind w:left="360"/>
              <w:contextualSpacing/>
              <w:rPr>
                <w:rFonts w:ascii="Arial" w:hAnsi="Arial" w:cs="Arial"/>
                <w:color w:val="0070C0"/>
                <w:sz w:val="20"/>
                <w:szCs w:val="20"/>
              </w:rPr>
            </w:pPr>
            <w:r w:rsidRPr="006C07BA">
              <w:rPr>
                <w:rFonts w:ascii="Arial" w:hAnsi="Arial" w:cs="Arial"/>
                <w:color w:val="0070C0"/>
                <w:sz w:val="20"/>
                <w:szCs w:val="20"/>
              </w:rPr>
              <w:t>Staff are to shower/bathe prior to leaving home and practice good hygiene habits.</w:t>
            </w:r>
          </w:p>
          <w:p w14:paraId="6F93DB54" w14:textId="77777777" w:rsidR="00F87A30" w:rsidRPr="006C07BA" w:rsidRDefault="00F87A30" w:rsidP="00F87A30">
            <w:pPr>
              <w:numPr>
                <w:ilvl w:val="0"/>
                <w:numId w:val="23"/>
              </w:numPr>
              <w:spacing w:after="0" w:line="240" w:lineRule="auto"/>
              <w:ind w:left="360"/>
              <w:contextualSpacing/>
              <w:rPr>
                <w:rFonts w:ascii="Arial" w:hAnsi="Arial" w:cs="Arial"/>
                <w:color w:val="0070C0"/>
                <w:sz w:val="20"/>
                <w:szCs w:val="20"/>
              </w:rPr>
            </w:pPr>
            <w:r w:rsidRPr="006C07BA">
              <w:rPr>
                <w:rFonts w:ascii="Arial" w:hAnsi="Arial" w:cs="Arial"/>
                <w:color w:val="0070C0"/>
                <w:sz w:val="20"/>
                <w:szCs w:val="20"/>
              </w:rPr>
              <w:lastRenderedPageBreak/>
              <w:t>Staff may choose to wear “street clothes” and shoes to work and change into “work clothes upon arrival. Work clothes and shoes should be placed in a clean bag before leaving home.</w:t>
            </w:r>
          </w:p>
          <w:p w14:paraId="16521337" w14:textId="77777777" w:rsidR="00F87A30" w:rsidRPr="006C07BA" w:rsidRDefault="00F87A30" w:rsidP="00F87A30">
            <w:pPr>
              <w:numPr>
                <w:ilvl w:val="0"/>
                <w:numId w:val="23"/>
              </w:numPr>
              <w:spacing w:after="0" w:line="240" w:lineRule="auto"/>
              <w:ind w:left="360"/>
              <w:contextualSpacing/>
              <w:rPr>
                <w:rFonts w:ascii="Arial" w:hAnsi="Arial" w:cs="Arial"/>
                <w:color w:val="0070C0"/>
                <w:sz w:val="20"/>
                <w:szCs w:val="20"/>
              </w:rPr>
            </w:pPr>
            <w:r w:rsidRPr="006C07BA">
              <w:rPr>
                <w:rFonts w:ascii="Arial" w:hAnsi="Arial" w:cs="Arial"/>
                <w:color w:val="0070C0"/>
                <w:sz w:val="20"/>
                <w:szCs w:val="20"/>
              </w:rPr>
              <w:t>Staff are to go directly from home to work, no stops for coffee, gas etc. If you do stop, sanitize any contact points such as hands, handles, etc. and change gloves, if cold weather.</w:t>
            </w:r>
          </w:p>
          <w:p w14:paraId="65B7D575" w14:textId="77777777" w:rsidR="00F87A30" w:rsidRDefault="00F87A30" w:rsidP="00F87A30">
            <w:pPr>
              <w:pStyle w:val="ListParagraph"/>
              <w:numPr>
                <w:ilvl w:val="0"/>
                <w:numId w:val="23"/>
              </w:numPr>
              <w:spacing w:after="0" w:line="252" w:lineRule="auto"/>
              <w:ind w:left="360"/>
              <w:rPr>
                <w:rFonts w:ascii="Arial" w:hAnsi="Arial" w:cs="Arial"/>
                <w:color w:val="0070C0"/>
                <w:sz w:val="20"/>
                <w:szCs w:val="20"/>
              </w:rPr>
            </w:pPr>
            <w:r w:rsidRPr="006C07BA">
              <w:rPr>
                <w:rFonts w:ascii="Arial" w:hAnsi="Arial" w:cs="Arial"/>
                <w:color w:val="0070C0"/>
                <w:sz w:val="20"/>
                <w:szCs w:val="20"/>
              </w:rPr>
              <w:t>Screening of worker entering – i.e. temperature, completion of screening questions, etc.</w:t>
            </w:r>
          </w:p>
          <w:p w14:paraId="5884D759" w14:textId="77777777" w:rsidR="00F87A30" w:rsidRDefault="00F87A30" w:rsidP="00F87A30">
            <w:pPr>
              <w:pStyle w:val="ListParagraph"/>
              <w:numPr>
                <w:ilvl w:val="0"/>
                <w:numId w:val="23"/>
              </w:numPr>
              <w:spacing w:after="0" w:line="252" w:lineRule="auto"/>
              <w:ind w:left="360"/>
              <w:rPr>
                <w:rFonts w:ascii="Arial" w:hAnsi="Arial" w:cs="Arial"/>
                <w:color w:val="0070C0"/>
                <w:sz w:val="20"/>
                <w:szCs w:val="20"/>
              </w:rPr>
            </w:pPr>
            <w:r>
              <w:rPr>
                <w:rFonts w:ascii="Arial" w:hAnsi="Arial" w:cs="Arial"/>
                <w:color w:val="0070C0"/>
                <w:sz w:val="20"/>
                <w:szCs w:val="20"/>
              </w:rPr>
              <w:t xml:space="preserve">Employees to wear masks in the workplace. </w:t>
            </w:r>
          </w:p>
          <w:p w14:paraId="151BC5F1" w14:textId="7B46561B" w:rsidR="00F87A30" w:rsidRPr="006C07BA" w:rsidRDefault="00F87A30" w:rsidP="00F87A30">
            <w:pPr>
              <w:pStyle w:val="ListParagraph"/>
              <w:numPr>
                <w:ilvl w:val="0"/>
                <w:numId w:val="23"/>
              </w:numPr>
              <w:spacing w:after="0" w:line="252" w:lineRule="auto"/>
              <w:ind w:left="360"/>
              <w:rPr>
                <w:rFonts w:ascii="Arial" w:hAnsi="Arial" w:cs="Arial"/>
                <w:color w:val="0070C0"/>
                <w:sz w:val="20"/>
                <w:szCs w:val="20"/>
              </w:rPr>
            </w:pPr>
            <w:r>
              <w:rPr>
                <w:rFonts w:ascii="Arial" w:hAnsi="Arial" w:cs="Arial"/>
                <w:color w:val="0070C0"/>
                <w:sz w:val="20"/>
                <w:szCs w:val="20"/>
              </w:rPr>
              <w:t>Employees to sanitize hands upon entry to the workplace</w:t>
            </w:r>
          </w:p>
        </w:tc>
        <w:tc>
          <w:tcPr>
            <w:tcW w:w="1560" w:type="dxa"/>
            <w:tcBorders>
              <w:left w:val="single" w:sz="4" w:space="0" w:color="auto"/>
            </w:tcBorders>
            <w:shd w:val="clear" w:color="auto" w:fill="auto"/>
          </w:tcPr>
          <w:p w14:paraId="546255C6"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5B817275" w14:textId="77777777" w:rsidR="00F87A30" w:rsidRPr="006C07BA" w:rsidRDefault="00F87A30" w:rsidP="00F87A30">
            <w:pPr>
              <w:spacing w:after="0" w:line="240" w:lineRule="auto"/>
              <w:rPr>
                <w:rFonts w:ascii="Arial" w:hAnsi="Arial" w:cs="Arial"/>
                <w:b/>
                <w:color w:val="0070C0"/>
                <w:sz w:val="20"/>
                <w:szCs w:val="20"/>
              </w:rPr>
            </w:pPr>
          </w:p>
          <w:p w14:paraId="1010D111" w14:textId="77777777" w:rsidR="00F87A30" w:rsidRPr="006C07BA" w:rsidRDefault="00F87A30" w:rsidP="00F87A30">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7031357E" w14:textId="77777777" w:rsidR="00F87A30" w:rsidRPr="006C07BA" w:rsidRDefault="00F87A30" w:rsidP="00F87A30">
            <w:pPr>
              <w:spacing w:after="0" w:line="240" w:lineRule="auto"/>
              <w:rPr>
                <w:rFonts w:ascii="Arial" w:hAnsi="Arial" w:cs="Arial"/>
                <w:b/>
                <w:color w:val="0070C0"/>
                <w:sz w:val="20"/>
                <w:szCs w:val="20"/>
              </w:rPr>
            </w:pPr>
          </w:p>
          <w:p w14:paraId="2ADE0515" w14:textId="77777777" w:rsidR="00F87A30" w:rsidRPr="006C07BA" w:rsidRDefault="00F87A30" w:rsidP="00F87A30">
            <w:pPr>
              <w:spacing w:after="0" w:line="240" w:lineRule="auto"/>
              <w:rPr>
                <w:rFonts w:ascii="Arial" w:hAnsi="Arial" w:cs="Arial"/>
                <w:b/>
                <w:color w:val="0070C0"/>
                <w:sz w:val="20"/>
                <w:szCs w:val="20"/>
              </w:rPr>
            </w:pPr>
          </w:p>
          <w:p w14:paraId="2275B618"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BF206C1" w14:textId="77777777" w:rsidR="00F87A30" w:rsidRPr="006C07BA" w:rsidRDefault="00F87A30" w:rsidP="00F87A30">
            <w:pPr>
              <w:spacing w:after="0" w:line="240" w:lineRule="auto"/>
              <w:rPr>
                <w:rFonts w:ascii="Arial" w:hAnsi="Arial" w:cs="Arial"/>
                <w:color w:val="0070C0"/>
                <w:sz w:val="20"/>
                <w:szCs w:val="20"/>
              </w:rPr>
            </w:pPr>
          </w:p>
        </w:tc>
        <w:tc>
          <w:tcPr>
            <w:tcW w:w="1134" w:type="dxa"/>
            <w:tcBorders>
              <w:left w:val="single" w:sz="4" w:space="0" w:color="auto"/>
            </w:tcBorders>
          </w:tcPr>
          <w:p w14:paraId="0EFA240F" w14:textId="6A0EF32A" w:rsidR="00F87A30" w:rsidRPr="006C07BA" w:rsidRDefault="00F87A30" w:rsidP="00F87A30">
            <w:pPr>
              <w:spacing w:after="0" w:line="240" w:lineRule="auto"/>
              <w:rPr>
                <w:rFonts w:ascii="Arial" w:hAnsi="Arial" w:cs="Arial"/>
                <w:color w:val="0070C0"/>
                <w:sz w:val="20"/>
                <w:szCs w:val="20"/>
              </w:rPr>
            </w:pPr>
            <w:r>
              <w:rPr>
                <w:rFonts w:ascii="Arial" w:hAnsi="Arial" w:cs="Arial"/>
                <w:color w:val="0070C0"/>
                <w:sz w:val="20"/>
                <w:szCs w:val="20"/>
              </w:rPr>
              <w:t>Medium</w:t>
            </w:r>
          </w:p>
        </w:tc>
      </w:tr>
      <w:tr w:rsidR="00F87A30" w:rsidRPr="006C07BA" w14:paraId="500D1D26" w14:textId="77777777" w:rsidTr="00F87A30">
        <w:trPr>
          <w:gridAfter w:val="3"/>
          <w:wAfter w:w="20373" w:type="dxa"/>
          <w:trHeight w:val="1673"/>
        </w:trPr>
        <w:tc>
          <w:tcPr>
            <w:tcW w:w="1555" w:type="dxa"/>
            <w:shd w:val="clear" w:color="auto" w:fill="auto"/>
          </w:tcPr>
          <w:p w14:paraId="74D4A920" w14:textId="77777777" w:rsidR="00F87A30" w:rsidRPr="006C07BA" w:rsidRDefault="00F87A30" w:rsidP="00F87A30">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Employees</w:t>
            </w:r>
          </w:p>
        </w:tc>
        <w:tc>
          <w:tcPr>
            <w:tcW w:w="1701" w:type="dxa"/>
          </w:tcPr>
          <w:p w14:paraId="1D692B6F"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Employees Leaving the Workplace</w:t>
            </w:r>
          </w:p>
        </w:tc>
        <w:tc>
          <w:tcPr>
            <w:tcW w:w="1134" w:type="dxa"/>
            <w:shd w:val="clear" w:color="auto" w:fill="auto"/>
          </w:tcPr>
          <w:p w14:paraId="66B41012" w14:textId="527D8839"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tcBorders>
              <w:top w:val="single" w:sz="4" w:space="0" w:color="auto"/>
            </w:tcBorders>
            <w:shd w:val="clear" w:color="auto" w:fill="auto"/>
          </w:tcPr>
          <w:p w14:paraId="18D78ACA" w14:textId="77777777" w:rsidR="00F87A30" w:rsidRPr="006C07BA" w:rsidRDefault="00F87A30" w:rsidP="00F87A30">
            <w:pPr>
              <w:numPr>
                <w:ilvl w:val="0"/>
                <w:numId w:val="20"/>
              </w:numPr>
              <w:spacing w:after="0" w:line="240" w:lineRule="auto"/>
              <w:ind w:left="365"/>
              <w:contextualSpacing/>
              <w:rPr>
                <w:rFonts w:ascii="Arial" w:hAnsi="Arial" w:cs="Arial"/>
                <w:color w:val="0070C0"/>
                <w:sz w:val="20"/>
                <w:szCs w:val="20"/>
              </w:rPr>
            </w:pPr>
            <w:r w:rsidRPr="006C07BA">
              <w:rPr>
                <w:rFonts w:ascii="Arial" w:hAnsi="Arial" w:cs="Arial"/>
                <w:color w:val="0070C0"/>
                <w:sz w:val="20"/>
                <w:szCs w:val="20"/>
              </w:rPr>
              <w:t xml:space="preserve">If facilities available, staff can shower prior to leaving work. </w:t>
            </w:r>
          </w:p>
          <w:p w14:paraId="1FF43995" w14:textId="77777777" w:rsidR="00F87A30" w:rsidRPr="006C07BA" w:rsidRDefault="00F87A30" w:rsidP="00F87A30">
            <w:pPr>
              <w:pStyle w:val="ListParagraph"/>
              <w:numPr>
                <w:ilvl w:val="0"/>
                <w:numId w:val="20"/>
              </w:numPr>
              <w:spacing w:after="0" w:line="252" w:lineRule="auto"/>
              <w:ind w:left="365"/>
              <w:rPr>
                <w:rFonts w:ascii="Arial" w:hAnsi="Arial" w:cs="Arial"/>
                <w:color w:val="0070C0"/>
                <w:sz w:val="20"/>
                <w:szCs w:val="20"/>
              </w:rPr>
            </w:pPr>
            <w:r w:rsidRPr="006C07BA">
              <w:rPr>
                <w:rFonts w:ascii="Arial" w:hAnsi="Arial" w:cs="Arial"/>
                <w:color w:val="0070C0"/>
                <w:sz w:val="20"/>
                <w:szCs w:val="20"/>
              </w:rPr>
              <w:t>Change into “street” clothing and shoes.  Bag “work” clothing and shoes.</w:t>
            </w:r>
          </w:p>
          <w:p w14:paraId="006A356A" w14:textId="7751C691" w:rsidR="00F87A30" w:rsidRPr="006C07BA" w:rsidRDefault="00F87A30" w:rsidP="00F87A30">
            <w:pPr>
              <w:pStyle w:val="ListParagraph"/>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Go directly home, do not stop anywhere.  On arrival at home, immediately place “work” clothing in washing machine or containment area and clean hands. </w:t>
            </w:r>
          </w:p>
        </w:tc>
        <w:tc>
          <w:tcPr>
            <w:tcW w:w="1560" w:type="dxa"/>
            <w:shd w:val="clear" w:color="auto" w:fill="auto"/>
          </w:tcPr>
          <w:p w14:paraId="173BA6C8"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67A151B" w14:textId="77777777" w:rsidR="00F87A30" w:rsidRPr="006C07BA" w:rsidRDefault="00F87A30" w:rsidP="00F87A30">
            <w:pPr>
              <w:spacing w:after="0" w:line="240" w:lineRule="auto"/>
              <w:rPr>
                <w:rFonts w:ascii="Arial" w:hAnsi="Arial" w:cs="Arial"/>
                <w:b/>
                <w:color w:val="0070C0"/>
                <w:sz w:val="20"/>
                <w:szCs w:val="20"/>
              </w:rPr>
            </w:pPr>
          </w:p>
          <w:p w14:paraId="74888D77" w14:textId="77777777" w:rsidR="00F87A30" w:rsidRPr="006C07BA" w:rsidRDefault="00F87A30" w:rsidP="00F87A30">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35A7F435" w14:textId="77777777" w:rsidR="00F87A30" w:rsidRPr="006C07BA" w:rsidRDefault="00F87A30" w:rsidP="00F87A30">
            <w:pPr>
              <w:spacing w:after="0" w:line="240" w:lineRule="auto"/>
              <w:rPr>
                <w:rFonts w:ascii="Arial" w:hAnsi="Arial" w:cs="Arial"/>
                <w:b/>
                <w:color w:val="0070C0"/>
                <w:sz w:val="20"/>
                <w:szCs w:val="20"/>
              </w:rPr>
            </w:pPr>
          </w:p>
          <w:p w14:paraId="07507757" w14:textId="77777777" w:rsidR="00F87A30" w:rsidRPr="006C07BA" w:rsidRDefault="00F87A30" w:rsidP="00F87A30">
            <w:pPr>
              <w:spacing w:after="0" w:line="240" w:lineRule="auto"/>
              <w:rPr>
                <w:rFonts w:ascii="Arial" w:hAnsi="Arial" w:cs="Arial"/>
                <w:b/>
                <w:color w:val="0070C0"/>
                <w:sz w:val="20"/>
                <w:szCs w:val="20"/>
              </w:rPr>
            </w:pPr>
          </w:p>
          <w:p w14:paraId="34FEEF2A"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332D80FE" w14:textId="77777777" w:rsidR="00F87A30" w:rsidRPr="006C07BA" w:rsidRDefault="00F87A30" w:rsidP="00F87A30">
            <w:pPr>
              <w:spacing w:after="0" w:line="240" w:lineRule="auto"/>
              <w:rPr>
                <w:rFonts w:ascii="Arial" w:hAnsi="Arial" w:cs="Arial"/>
                <w:color w:val="0070C0"/>
                <w:sz w:val="20"/>
                <w:szCs w:val="20"/>
              </w:rPr>
            </w:pPr>
          </w:p>
        </w:tc>
        <w:tc>
          <w:tcPr>
            <w:tcW w:w="1134" w:type="dxa"/>
          </w:tcPr>
          <w:p w14:paraId="73BA604B" w14:textId="543846B6" w:rsidR="00F87A30" w:rsidRPr="006C07BA" w:rsidRDefault="00F87A30" w:rsidP="00F87A30">
            <w:pPr>
              <w:spacing w:after="0" w:line="240" w:lineRule="auto"/>
              <w:rPr>
                <w:rFonts w:ascii="Arial" w:hAnsi="Arial" w:cs="Arial"/>
                <w:color w:val="0070C0"/>
                <w:sz w:val="20"/>
                <w:szCs w:val="20"/>
              </w:rPr>
            </w:pPr>
            <w:r>
              <w:rPr>
                <w:rFonts w:ascii="Arial" w:hAnsi="Arial" w:cs="Arial"/>
                <w:color w:val="0070C0"/>
                <w:sz w:val="20"/>
                <w:szCs w:val="20"/>
              </w:rPr>
              <w:t>Low</w:t>
            </w:r>
          </w:p>
        </w:tc>
      </w:tr>
      <w:tr w:rsidR="00F87A30" w:rsidRPr="006C07BA" w14:paraId="5D94CB79" w14:textId="3329FEB1" w:rsidTr="00F87A30">
        <w:trPr>
          <w:trHeight w:val="182"/>
        </w:trPr>
        <w:tc>
          <w:tcPr>
            <w:tcW w:w="11194" w:type="dxa"/>
            <w:gridSpan w:val="6"/>
            <w:shd w:val="clear" w:color="auto" w:fill="D9D9D9"/>
          </w:tcPr>
          <w:p w14:paraId="2224170B" w14:textId="77777777" w:rsidR="00F87A30" w:rsidRPr="006C07BA" w:rsidRDefault="00F87A30" w:rsidP="00F87A30">
            <w:pPr>
              <w:spacing w:after="0" w:line="240" w:lineRule="auto"/>
              <w:rPr>
                <w:rFonts w:ascii="Arial" w:hAnsi="Arial" w:cs="Arial"/>
                <w:color w:val="0070C0"/>
                <w:sz w:val="20"/>
                <w:szCs w:val="20"/>
              </w:rPr>
            </w:pPr>
          </w:p>
        </w:tc>
        <w:tc>
          <w:tcPr>
            <w:tcW w:w="6791" w:type="dxa"/>
          </w:tcPr>
          <w:p w14:paraId="6D1C9D5F" w14:textId="77777777" w:rsidR="00F87A30" w:rsidRPr="006C07BA" w:rsidRDefault="00F87A30" w:rsidP="00F87A30"/>
        </w:tc>
        <w:tc>
          <w:tcPr>
            <w:tcW w:w="6791" w:type="dxa"/>
          </w:tcPr>
          <w:p w14:paraId="7DCE33E1" w14:textId="77777777" w:rsidR="00F87A30" w:rsidRPr="006C07BA" w:rsidRDefault="00F87A30" w:rsidP="00F87A30"/>
        </w:tc>
        <w:tc>
          <w:tcPr>
            <w:tcW w:w="6791" w:type="dxa"/>
          </w:tcPr>
          <w:p w14:paraId="6AA92E01" w14:textId="77777777" w:rsidR="00F87A30" w:rsidRPr="006C07BA" w:rsidRDefault="00F87A30" w:rsidP="00F87A30"/>
        </w:tc>
      </w:tr>
      <w:tr w:rsidR="00F87A30" w:rsidRPr="006C07BA" w14:paraId="6A586C2A" w14:textId="77777777" w:rsidTr="00F87A30">
        <w:trPr>
          <w:gridAfter w:val="3"/>
          <w:wAfter w:w="20373" w:type="dxa"/>
          <w:trHeight w:val="1673"/>
        </w:trPr>
        <w:tc>
          <w:tcPr>
            <w:tcW w:w="1555" w:type="dxa"/>
            <w:shd w:val="clear" w:color="auto" w:fill="auto"/>
          </w:tcPr>
          <w:p w14:paraId="304ECFED"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b/>
                <w:bCs/>
                <w:color w:val="0070C0"/>
                <w:sz w:val="20"/>
                <w:szCs w:val="20"/>
              </w:rPr>
              <w:t>Exposure from the Public</w:t>
            </w:r>
            <w:r w:rsidRPr="006C07BA">
              <w:rPr>
                <w:rFonts w:ascii="Arial" w:hAnsi="Arial" w:cs="Arial"/>
                <w:color w:val="0070C0"/>
                <w:sz w:val="20"/>
                <w:szCs w:val="20"/>
              </w:rPr>
              <w:t xml:space="preserve"> (customers/ clients, contractors etc.)</w:t>
            </w:r>
          </w:p>
        </w:tc>
        <w:tc>
          <w:tcPr>
            <w:tcW w:w="1701" w:type="dxa"/>
          </w:tcPr>
          <w:p w14:paraId="5A8B914F"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Screening of Persons entering the Workplace</w:t>
            </w:r>
          </w:p>
        </w:tc>
        <w:tc>
          <w:tcPr>
            <w:tcW w:w="1134" w:type="dxa"/>
            <w:shd w:val="clear" w:color="auto" w:fill="auto"/>
          </w:tcPr>
          <w:p w14:paraId="34DFDF34"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High</w:t>
            </w:r>
          </w:p>
          <w:p w14:paraId="71DA9AC3" w14:textId="77777777" w:rsidR="00F87A30" w:rsidRPr="006C07BA" w:rsidRDefault="00F87A30" w:rsidP="00F87A30">
            <w:pPr>
              <w:spacing w:after="0" w:line="240" w:lineRule="auto"/>
              <w:rPr>
                <w:rFonts w:ascii="Arial" w:hAnsi="Arial" w:cs="Arial"/>
                <w:color w:val="0070C0"/>
                <w:sz w:val="20"/>
                <w:szCs w:val="20"/>
              </w:rPr>
            </w:pPr>
          </w:p>
        </w:tc>
        <w:tc>
          <w:tcPr>
            <w:tcW w:w="4110" w:type="dxa"/>
            <w:tcBorders>
              <w:top w:val="single" w:sz="4" w:space="0" w:color="auto"/>
            </w:tcBorders>
            <w:shd w:val="clear" w:color="auto" w:fill="auto"/>
          </w:tcPr>
          <w:p w14:paraId="7756D286" w14:textId="77777777" w:rsidR="00F87A30" w:rsidRDefault="00F87A30" w:rsidP="00F87A30">
            <w:pPr>
              <w:pStyle w:val="ListParagraph"/>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Screen incoming workplace traffic (may include taking temperature tests). </w:t>
            </w:r>
          </w:p>
          <w:p w14:paraId="58D749AD" w14:textId="77777777" w:rsidR="00F87A30" w:rsidRDefault="00F87A30" w:rsidP="00F87A30">
            <w:pPr>
              <w:pStyle w:val="ListParagraph"/>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Screening questions to be answered before entering (either sign posted on the door or, staff member at the entrance asking questions)</w:t>
            </w:r>
          </w:p>
          <w:p w14:paraId="56325A5F" w14:textId="77777777" w:rsidR="00F87A30" w:rsidRPr="006C07BA" w:rsidRDefault="00F87A30" w:rsidP="00F87A30">
            <w:pPr>
              <w:pStyle w:val="ListParagraph"/>
              <w:numPr>
                <w:ilvl w:val="0"/>
                <w:numId w:val="24"/>
              </w:numPr>
              <w:spacing w:after="0" w:line="240" w:lineRule="auto"/>
              <w:rPr>
                <w:rFonts w:ascii="Arial" w:hAnsi="Arial" w:cs="Arial"/>
                <w:color w:val="0070C0"/>
                <w:sz w:val="20"/>
                <w:szCs w:val="20"/>
              </w:rPr>
            </w:pPr>
            <w:r>
              <w:rPr>
                <w:rFonts w:ascii="Arial" w:hAnsi="Arial" w:cs="Arial"/>
                <w:color w:val="0070C0"/>
                <w:sz w:val="20"/>
                <w:szCs w:val="20"/>
              </w:rPr>
              <w:t>Masks to be worn by all persons entering the building (some exceptions apply)</w:t>
            </w:r>
          </w:p>
          <w:p w14:paraId="64C1D742" w14:textId="77777777" w:rsidR="00F87A30" w:rsidRPr="006C07BA" w:rsidRDefault="00F87A30" w:rsidP="00F87A30">
            <w:pPr>
              <w:pStyle w:val="ListParagraph"/>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If staff are entering client homes, then screening of the client must take place prior to sending staff to the home. </w:t>
            </w:r>
          </w:p>
          <w:p w14:paraId="7B6BFCA1" w14:textId="77777777" w:rsidR="00F87A30" w:rsidRPr="006C07BA" w:rsidRDefault="00F87A30" w:rsidP="00F87A30">
            <w:pPr>
              <w:pStyle w:val="ListParagraph"/>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Depending on the service provided, clients may be asked to leave their home when staff are on site. </w:t>
            </w:r>
          </w:p>
          <w:p w14:paraId="15FCBFB9" w14:textId="78C79DC7" w:rsidR="00F87A30" w:rsidRPr="006C07BA" w:rsidRDefault="00F87A30" w:rsidP="00F87A30">
            <w:pPr>
              <w:pStyle w:val="ListParagraph"/>
              <w:spacing w:after="0" w:line="240" w:lineRule="auto"/>
              <w:ind w:left="0"/>
              <w:rPr>
                <w:rFonts w:ascii="Arial" w:hAnsi="Arial" w:cs="Arial"/>
                <w:color w:val="0070C0"/>
                <w:sz w:val="20"/>
                <w:szCs w:val="20"/>
              </w:rPr>
            </w:pPr>
            <w:r w:rsidRPr="006C07BA">
              <w:rPr>
                <w:rFonts w:ascii="Arial" w:hAnsi="Arial" w:cs="Arial"/>
                <w:b/>
                <w:bCs/>
                <w:i/>
                <w:iCs/>
                <w:color w:val="0070C0"/>
                <w:sz w:val="20"/>
                <w:szCs w:val="20"/>
              </w:rPr>
              <w:t>Note:</w:t>
            </w:r>
            <w:r w:rsidRPr="006C07BA">
              <w:rPr>
                <w:rFonts w:ascii="Arial" w:hAnsi="Arial" w:cs="Arial"/>
                <w:color w:val="0070C0"/>
                <w:sz w:val="20"/>
                <w:szCs w:val="20"/>
              </w:rPr>
              <w:t xml:space="preserve"> </w:t>
            </w:r>
            <w:r w:rsidRPr="006C07BA">
              <w:rPr>
                <w:rFonts w:ascii="Arial" w:hAnsi="Arial" w:cs="Arial"/>
                <w:i/>
                <w:iCs/>
                <w:color w:val="0070C0"/>
                <w:sz w:val="20"/>
                <w:szCs w:val="20"/>
              </w:rPr>
              <w:t>screening question changes may/will occur during the duration of the pandemic outbreak and will be changed following Public Health directives.</w:t>
            </w:r>
            <w:r w:rsidRPr="006C07BA">
              <w:rPr>
                <w:rFonts w:ascii="Arial" w:hAnsi="Arial" w:cs="Arial"/>
                <w:color w:val="0070C0"/>
                <w:sz w:val="20"/>
                <w:szCs w:val="20"/>
              </w:rPr>
              <w:t xml:space="preserve"> </w:t>
            </w:r>
          </w:p>
        </w:tc>
        <w:tc>
          <w:tcPr>
            <w:tcW w:w="1560" w:type="dxa"/>
            <w:shd w:val="clear" w:color="auto" w:fill="auto"/>
          </w:tcPr>
          <w:p w14:paraId="1CFCCDB6"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296C80AE" w14:textId="77777777" w:rsidR="00F87A30" w:rsidRPr="006C07BA" w:rsidRDefault="00F87A30" w:rsidP="00F87A30">
            <w:pPr>
              <w:spacing w:after="0" w:line="240" w:lineRule="auto"/>
              <w:rPr>
                <w:rFonts w:ascii="Arial" w:hAnsi="Arial" w:cs="Arial"/>
                <w:b/>
                <w:color w:val="0070C0"/>
                <w:sz w:val="20"/>
                <w:szCs w:val="20"/>
              </w:rPr>
            </w:pPr>
          </w:p>
          <w:p w14:paraId="42916A94" w14:textId="77777777" w:rsidR="00F87A30" w:rsidRPr="006C07BA" w:rsidRDefault="00F87A30" w:rsidP="00F87A30">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FB281A9" w14:textId="77777777" w:rsidR="00F87A30" w:rsidRPr="006C07BA" w:rsidRDefault="00F87A30" w:rsidP="00F87A30">
            <w:pPr>
              <w:spacing w:after="0" w:line="240" w:lineRule="auto"/>
              <w:rPr>
                <w:rFonts w:ascii="Arial" w:hAnsi="Arial" w:cs="Arial"/>
                <w:b/>
                <w:color w:val="0070C0"/>
                <w:sz w:val="20"/>
                <w:szCs w:val="20"/>
              </w:rPr>
            </w:pPr>
          </w:p>
          <w:p w14:paraId="5E251EB0" w14:textId="77777777" w:rsidR="00F87A30" w:rsidRPr="006C07BA" w:rsidRDefault="00F87A30" w:rsidP="00F87A30">
            <w:pPr>
              <w:spacing w:after="0" w:line="240" w:lineRule="auto"/>
              <w:rPr>
                <w:rFonts w:ascii="Arial" w:hAnsi="Arial" w:cs="Arial"/>
                <w:b/>
                <w:color w:val="0070C0"/>
                <w:sz w:val="20"/>
                <w:szCs w:val="20"/>
              </w:rPr>
            </w:pPr>
          </w:p>
          <w:p w14:paraId="51172E29"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21257F7" w14:textId="77777777" w:rsidR="00F87A30" w:rsidRPr="006C07BA" w:rsidRDefault="00F87A30" w:rsidP="00F87A30">
            <w:pPr>
              <w:spacing w:after="0" w:line="240" w:lineRule="auto"/>
              <w:rPr>
                <w:rFonts w:ascii="Arial" w:hAnsi="Arial" w:cs="Arial"/>
                <w:color w:val="0070C0"/>
                <w:sz w:val="20"/>
                <w:szCs w:val="20"/>
              </w:rPr>
            </w:pPr>
          </w:p>
        </w:tc>
        <w:tc>
          <w:tcPr>
            <w:tcW w:w="1134" w:type="dxa"/>
          </w:tcPr>
          <w:p w14:paraId="44C590FF" w14:textId="061CDE7F" w:rsidR="00F87A30" w:rsidRPr="006C07BA" w:rsidRDefault="00F87A30" w:rsidP="00F87A30">
            <w:pPr>
              <w:spacing w:after="0" w:line="240" w:lineRule="auto"/>
              <w:rPr>
                <w:rFonts w:ascii="Arial" w:hAnsi="Arial" w:cs="Arial"/>
                <w:color w:val="0070C0"/>
                <w:sz w:val="20"/>
                <w:szCs w:val="20"/>
              </w:rPr>
            </w:pPr>
            <w:r>
              <w:rPr>
                <w:rFonts w:ascii="Arial" w:hAnsi="Arial" w:cs="Arial"/>
                <w:color w:val="0070C0"/>
                <w:sz w:val="20"/>
                <w:szCs w:val="20"/>
              </w:rPr>
              <w:t>Medium</w:t>
            </w:r>
          </w:p>
        </w:tc>
      </w:tr>
      <w:tr w:rsidR="00F87A30" w:rsidRPr="006C07BA" w14:paraId="4D81033B" w14:textId="77777777" w:rsidTr="00F87A30">
        <w:trPr>
          <w:gridAfter w:val="3"/>
          <w:wAfter w:w="20373" w:type="dxa"/>
          <w:trHeight w:val="1673"/>
        </w:trPr>
        <w:tc>
          <w:tcPr>
            <w:tcW w:w="1555" w:type="dxa"/>
            <w:shd w:val="clear" w:color="auto" w:fill="auto"/>
          </w:tcPr>
          <w:p w14:paraId="5D3A65D1"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b/>
                <w:bCs/>
                <w:color w:val="0070C0"/>
                <w:sz w:val="20"/>
                <w:szCs w:val="20"/>
              </w:rPr>
              <w:t>Exposure from the Public</w:t>
            </w:r>
            <w:r w:rsidRPr="006C07BA">
              <w:rPr>
                <w:rFonts w:ascii="Arial" w:hAnsi="Arial" w:cs="Arial"/>
                <w:color w:val="0070C0"/>
                <w:sz w:val="20"/>
                <w:szCs w:val="20"/>
              </w:rPr>
              <w:t xml:space="preserve"> (customers/clients/ contractors, etc.)</w:t>
            </w:r>
          </w:p>
        </w:tc>
        <w:tc>
          <w:tcPr>
            <w:tcW w:w="1701" w:type="dxa"/>
          </w:tcPr>
          <w:p w14:paraId="2460E59C"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Restricting Entry in the Workplace</w:t>
            </w:r>
          </w:p>
        </w:tc>
        <w:tc>
          <w:tcPr>
            <w:tcW w:w="1134" w:type="dxa"/>
            <w:shd w:val="clear" w:color="auto" w:fill="auto"/>
          </w:tcPr>
          <w:p w14:paraId="34554D9E" w14:textId="0B82A855"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 xml:space="preserve">High </w:t>
            </w:r>
          </w:p>
        </w:tc>
        <w:tc>
          <w:tcPr>
            <w:tcW w:w="4110" w:type="dxa"/>
            <w:tcBorders>
              <w:top w:val="single" w:sz="4" w:space="0" w:color="auto"/>
            </w:tcBorders>
            <w:shd w:val="clear" w:color="auto" w:fill="auto"/>
          </w:tcPr>
          <w:p w14:paraId="0152CE23" w14:textId="77777777"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The workplace is </w:t>
            </w:r>
            <w:r w:rsidRPr="006C07BA">
              <w:rPr>
                <w:rFonts w:ascii="Arial" w:hAnsi="Arial" w:cs="Arial"/>
                <w:b/>
                <w:bCs/>
                <w:color w:val="0070C0"/>
                <w:sz w:val="20"/>
                <w:szCs w:val="20"/>
              </w:rPr>
              <w:t>closed</w:t>
            </w:r>
            <w:r w:rsidRPr="006C07BA">
              <w:rPr>
                <w:rFonts w:ascii="Arial" w:hAnsi="Arial" w:cs="Arial"/>
                <w:color w:val="0070C0"/>
                <w:sz w:val="20"/>
                <w:szCs w:val="20"/>
              </w:rPr>
              <w:t xml:space="preserve"> to visitors with accommodation for essential visitors (i.e. for essential maintenance or other activities deemed essential)</w:t>
            </w:r>
          </w:p>
          <w:p w14:paraId="60BAD620" w14:textId="77777777"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One door entry in and out of building to control traffic and ensure testing and screening is completed of all visitors by staff (if possible, screening questions will take place before arriving at the workplace).</w:t>
            </w:r>
          </w:p>
          <w:p w14:paraId="34DEAC42" w14:textId="7AB5796A" w:rsidR="00F87A30" w:rsidRPr="006C07BA" w:rsidRDefault="00F87A30" w:rsidP="00F87A30">
            <w:pPr>
              <w:pStyle w:val="ListParagraph"/>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Truck drivers making deliveries of food, supplies, etc. will be required to notify staff via phone/text or designated check point at the workplace. </w:t>
            </w:r>
          </w:p>
        </w:tc>
        <w:tc>
          <w:tcPr>
            <w:tcW w:w="1560" w:type="dxa"/>
            <w:shd w:val="clear" w:color="auto" w:fill="auto"/>
          </w:tcPr>
          <w:p w14:paraId="1EFFE37A"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59C67E7C" w14:textId="77777777" w:rsidR="00F87A30" w:rsidRPr="006C07BA" w:rsidRDefault="00F87A30" w:rsidP="00F87A30">
            <w:pPr>
              <w:spacing w:after="0" w:line="240" w:lineRule="auto"/>
              <w:rPr>
                <w:rFonts w:ascii="Arial" w:hAnsi="Arial" w:cs="Arial"/>
                <w:b/>
                <w:color w:val="0070C0"/>
                <w:sz w:val="20"/>
                <w:szCs w:val="20"/>
              </w:rPr>
            </w:pPr>
          </w:p>
          <w:p w14:paraId="2EEF399C" w14:textId="77777777" w:rsidR="00F87A30" w:rsidRPr="006C07BA" w:rsidRDefault="00F87A30" w:rsidP="00F87A30">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2A81D1FE" w14:textId="77777777" w:rsidR="00F87A30" w:rsidRPr="006C07BA" w:rsidRDefault="00F87A30" w:rsidP="00F87A30">
            <w:pPr>
              <w:spacing w:after="0" w:line="240" w:lineRule="auto"/>
              <w:rPr>
                <w:rFonts w:ascii="Arial" w:hAnsi="Arial" w:cs="Arial"/>
                <w:b/>
                <w:color w:val="0070C0"/>
                <w:sz w:val="20"/>
                <w:szCs w:val="20"/>
              </w:rPr>
            </w:pPr>
          </w:p>
          <w:p w14:paraId="5161B937" w14:textId="77777777" w:rsidR="00F87A30" w:rsidRPr="006C07BA" w:rsidRDefault="00F87A30" w:rsidP="00F87A30">
            <w:pPr>
              <w:spacing w:after="0" w:line="240" w:lineRule="auto"/>
              <w:rPr>
                <w:rFonts w:ascii="Arial" w:hAnsi="Arial" w:cs="Arial"/>
                <w:b/>
                <w:color w:val="0070C0"/>
                <w:sz w:val="20"/>
                <w:szCs w:val="20"/>
              </w:rPr>
            </w:pPr>
          </w:p>
          <w:p w14:paraId="2D0B58CF"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4A7A031E" w14:textId="77777777" w:rsidR="00F87A30" w:rsidRPr="006C07BA" w:rsidRDefault="00F87A30" w:rsidP="00F87A30">
            <w:pPr>
              <w:spacing w:after="0" w:line="240" w:lineRule="auto"/>
              <w:rPr>
                <w:rFonts w:ascii="Arial" w:hAnsi="Arial" w:cs="Arial"/>
                <w:color w:val="0070C0"/>
                <w:sz w:val="20"/>
                <w:szCs w:val="20"/>
              </w:rPr>
            </w:pPr>
          </w:p>
        </w:tc>
        <w:tc>
          <w:tcPr>
            <w:tcW w:w="1134" w:type="dxa"/>
          </w:tcPr>
          <w:p w14:paraId="45D668D8" w14:textId="61B32815" w:rsidR="00F87A30" w:rsidRPr="006C07BA" w:rsidRDefault="00F87A30" w:rsidP="00F87A30">
            <w:pPr>
              <w:spacing w:after="0" w:line="240" w:lineRule="auto"/>
              <w:rPr>
                <w:rFonts w:ascii="Arial" w:hAnsi="Arial" w:cs="Arial"/>
                <w:color w:val="0070C0"/>
                <w:sz w:val="20"/>
                <w:szCs w:val="20"/>
              </w:rPr>
            </w:pPr>
            <w:r>
              <w:rPr>
                <w:rFonts w:ascii="Arial" w:hAnsi="Arial" w:cs="Arial"/>
                <w:color w:val="0070C0"/>
                <w:sz w:val="20"/>
                <w:szCs w:val="20"/>
              </w:rPr>
              <w:t>Low</w:t>
            </w:r>
          </w:p>
        </w:tc>
      </w:tr>
      <w:tr w:rsidR="00F87A30" w:rsidRPr="006C07BA" w14:paraId="00033FA4" w14:textId="275AD145" w:rsidTr="00F87A30">
        <w:trPr>
          <w:trHeight w:val="274"/>
        </w:trPr>
        <w:tc>
          <w:tcPr>
            <w:tcW w:w="11194" w:type="dxa"/>
            <w:gridSpan w:val="6"/>
            <w:shd w:val="clear" w:color="auto" w:fill="D9D9D9"/>
          </w:tcPr>
          <w:p w14:paraId="6965C353" w14:textId="77777777" w:rsidR="00F87A30" w:rsidRPr="006C07BA" w:rsidRDefault="00F87A30" w:rsidP="00F87A30">
            <w:pPr>
              <w:spacing w:after="0" w:line="240" w:lineRule="auto"/>
              <w:rPr>
                <w:rFonts w:ascii="Arial" w:hAnsi="Arial" w:cs="Arial"/>
                <w:color w:val="0070C0"/>
                <w:sz w:val="20"/>
                <w:szCs w:val="20"/>
              </w:rPr>
            </w:pPr>
          </w:p>
        </w:tc>
        <w:tc>
          <w:tcPr>
            <w:tcW w:w="6791" w:type="dxa"/>
          </w:tcPr>
          <w:p w14:paraId="621B1643" w14:textId="77777777" w:rsidR="00F87A30" w:rsidRPr="006C07BA" w:rsidRDefault="00F87A30" w:rsidP="00F87A30"/>
        </w:tc>
        <w:tc>
          <w:tcPr>
            <w:tcW w:w="6791" w:type="dxa"/>
          </w:tcPr>
          <w:p w14:paraId="4431EC25" w14:textId="77777777" w:rsidR="00F87A30" w:rsidRPr="006C07BA" w:rsidRDefault="00F87A30" w:rsidP="00F87A30"/>
        </w:tc>
        <w:tc>
          <w:tcPr>
            <w:tcW w:w="6791" w:type="dxa"/>
          </w:tcPr>
          <w:p w14:paraId="4A3D1F2F" w14:textId="77777777" w:rsidR="00F87A30" w:rsidRPr="006C07BA" w:rsidRDefault="00F87A30" w:rsidP="00F87A30"/>
        </w:tc>
      </w:tr>
      <w:tr w:rsidR="00F87A30" w:rsidRPr="006C07BA" w14:paraId="69CF9063" w14:textId="77777777" w:rsidTr="00F87A30">
        <w:trPr>
          <w:gridAfter w:val="3"/>
          <w:wAfter w:w="20373" w:type="dxa"/>
        </w:trPr>
        <w:tc>
          <w:tcPr>
            <w:tcW w:w="1555" w:type="dxa"/>
            <w:shd w:val="clear" w:color="auto" w:fill="auto"/>
          </w:tcPr>
          <w:p w14:paraId="17AD2D0E" w14:textId="77777777" w:rsidR="00F87A30" w:rsidRPr="006C07BA" w:rsidRDefault="00F87A30" w:rsidP="00F87A30">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Deliveries</w:t>
            </w:r>
          </w:p>
        </w:tc>
        <w:tc>
          <w:tcPr>
            <w:tcW w:w="1701" w:type="dxa"/>
          </w:tcPr>
          <w:p w14:paraId="69A62795"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Handling of products/ materials</w:t>
            </w:r>
          </w:p>
        </w:tc>
        <w:tc>
          <w:tcPr>
            <w:tcW w:w="1134" w:type="dxa"/>
            <w:shd w:val="clear" w:color="auto" w:fill="auto"/>
          </w:tcPr>
          <w:p w14:paraId="26498152" w14:textId="2E808192"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25E21C73" w14:textId="77777777"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PPE (i.e. gloves, masks) should be used when handling products. If reusable gloves are required (i.e. cut resistant, leather, rubber, etc.) then gloves should be washed/sanitized after use. </w:t>
            </w:r>
          </w:p>
          <w:p w14:paraId="6E6A4177" w14:textId="77777777"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Plastic packaging and other waste materials from deliveries are to be disposed of in sealed garbage bags where possible. </w:t>
            </w:r>
          </w:p>
          <w:p w14:paraId="7D5E5C53" w14:textId="77777777"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Cardboard and other recyclable material are to be taken out to the disposal bin immediately (they are not to remain in the workplace unless in a designated area). </w:t>
            </w:r>
          </w:p>
          <w:p w14:paraId="6FB37923" w14:textId="2808E426"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Sign off on deliveries is to be electronic wherever possible. If physical sign off is required, employees are to use their own pen. Any share equipment is to be sanitized between uses. </w:t>
            </w:r>
          </w:p>
        </w:tc>
        <w:tc>
          <w:tcPr>
            <w:tcW w:w="1560" w:type="dxa"/>
            <w:shd w:val="clear" w:color="auto" w:fill="auto"/>
          </w:tcPr>
          <w:p w14:paraId="7825535A"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4AFBA3D3" w14:textId="77777777" w:rsidR="00F87A30" w:rsidRPr="006C07BA" w:rsidRDefault="00F87A30" w:rsidP="00F87A30">
            <w:pPr>
              <w:spacing w:after="0" w:line="240" w:lineRule="auto"/>
              <w:rPr>
                <w:rFonts w:ascii="Arial" w:hAnsi="Arial" w:cs="Arial"/>
                <w:b/>
                <w:color w:val="0070C0"/>
                <w:sz w:val="20"/>
                <w:szCs w:val="20"/>
              </w:rPr>
            </w:pPr>
          </w:p>
          <w:p w14:paraId="32C8A082" w14:textId="77777777" w:rsidR="00F87A30" w:rsidRPr="006C07BA" w:rsidRDefault="00F87A30" w:rsidP="00F87A30">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5C2604F" w14:textId="77777777" w:rsidR="00F87A30" w:rsidRPr="006C07BA" w:rsidRDefault="00F87A30" w:rsidP="00F87A30">
            <w:pPr>
              <w:spacing w:after="0" w:line="240" w:lineRule="auto"/>
              <w:rPr>
                <w:rFonts w:ascii="Arial" w:hAnsi="Arial" w:cs="Arial"/>
                <w:b/>
                <w:color w:val="0070C0"/>
                <w:sz w:val="20"/>
                <w:szCs w:val="20"/>
              </w:rPr>
            </w:pPr>
          </w:p>
          <w:p w14:paraId="1CF5A2AC" w14:textId="77777777" w:rsidR="00F87A30" w:rsidRPr="006C07BA" w:rsidRDefault="00F87A30" w:rsidP="00F87A30">
            <w:pPr>
              <w:spacing w:after="0" w:line="240" w:lineRule="auto"/>
              <w:rPr>
                <w:rFonts w:ascii="Arial" w:hAnsi="Arial" w:cs="Arial"/>
                <w:b/>
                <w:color w:val="0070C0"/>
                <w:sz w:val="20"/>
                <w:szCs w:val="20"/>
              </w:rPr>
            </w:pPr>
          </w:p>
          <w:p w14:paraId="166E7083"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5CB40BE" w14:textId="77777777" w:rsidR="00F87A30" w:rsidRPr="006C07BA" w:rsidRDefault="00F87A30" w:rsidP="00F87A30">
            <w:pPr>
              <w:spacing w:after="0" w:line="240" w:lineRule="auto"/>
              <w:rPr>
                <w:rFonts w:ascii="Arial" w:hAnsi="Arial" w:cs="Arial"/>
                <w:color w:val="0070C0"/>
                <w:sz w:val="20"/>
                <w:szCs w:val="20"/>
              </w:rPr>
            </w:pPr>
          </w:p>
        </w:tc>
        <w:tc>
          <w:tcPr>
            <w:tcW w:w="1134" w:type="dxa"/>
          </w:tcPr>
          <w:p w14:paraId="117FAAFE" w14:textId="7F7214A2" w:rsidR="00F87A30" w:rsidRPr="006C07BA" w:rsidRDefault="00F87A30" w:rsidP="00F87A30">
            <w:pPr>
              <w:spacing w:after="0" w:line="240" w:lineRule="auto"/>
              <w:rPr>
                <w:rFonts w:ascii="Arial" w:hAnsi="Arial" w:cs="Arial"/>
                <w:color w:val="0070C0"/>
                <w:sz w:val="20"/>
                <w:szCs w:val="20"/>
              </w:rPr>
            </w:pPr>
            <w:r>
              <w:rPr>
                <w:rFonts w:ascii="Arial" w:hAnsi="Arial" w:cs="Arial"/>
                <w:color w:val="0070C0"/>
                <w:sz w:val="20"/>
                <w:szCs w:val="20"/>
              </w:rPr>
              <w:t>Low</w:t>
            </w:r>
          </w:p>
        </w:tc>
      </w:tr>
      <w:tr w:rsidR="00F87A30" w:rsidRPr="006C07BA" w14:paraId="41BB02BC" w14:textId="77777777" w:rsidTr="00F87A30">
        <w:trPr>
          <w:gridAfter w:val="3"/>
          <w:wAfter w:w="20373" w:type="dxa"/>
        </w:trPr>
        <w:tc>
          <w:tcPr>
            <w:tcW w:w="1555" w:type="dxa"/>
            <w:shd w:val="clear" w:color="auto" w:fill="auto"/>
          </w:tcPr>
          <w:p w14:paraId="5AE3160E" w14:textId="77777777" w:rsidR="00F87A30" w:rsidRPr="006C07BA" w:rsidRDefault="00F87A30" w:rsidP="00F87A30">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Surface Contact</w:t>
            </w:r>
          </w:p>
        </w:tc>
        <w:tc>
          <w:tcPr>
            <w:tcW w:w="1701" w:type="dxa"/>
          </w:tcPr>
          <w:p w14:paraId="54D20D19"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Surfaces and other high touch points</w:t>
            </w:r>
          </w:p>
          <w:p w14:paraId="194D5525" w14:textId="77777777" w:rsidR="00F87A30" w:rsidRPr="006C07BA" w:rsidRDefault="00F87A30" w:rsidP="00F87A30">
            <w:pPr>
              <w:spacing w:after="0" w:line="240" w:lineRule="auto"/>
              <w:rPr>
                <w:rFonts w:ascii="Arial" w:hAnsi="Arial" w:cs="Arial"/>
                <w:color w:val="0070C0"/>
                <w:sz w:val="20"/>
                <w:szCs w:val="20"/>
              </w:rPr>
            </w:pPr>
          </w:p>
          <w:p w14:paraId="46C836D8"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(door handles, pin pads, kitchen appliances, etc.)</w:t>
            </w:r>
          </w:p>
        </w:tc>
        <w:tc>
          <w:tcPr>
            <w:tcW w:w="1134" w:type="dxa"/>
            <w:shd w:val="clear" w:color="auto" w:fill="auto"/>
          </w:tcPr>
          <w:p w14:paraId="09ECE479" w14:textId="12F79CD4"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25DF04C5" w14:textId="77777777"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Frequent cleaning/disinfecting of surfaces. </w:t>
            </w:r>
          </w:p>
          <w:p w14:paraId="54EE513C" w14:textId="77C6AF5D"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Use of PPE (gloves) as needed. </w:t>
            </w:r>
          </w:p>
        </w:tc>
        <w:tc>
          <w:tcPr>
            <w:tcW w:w="1560" w:type="dxa"/>
            <w:shd w:val="clear" w:color="auto" w:fill="auto"/>
          </w:tcPr>
          <w:p w14:paraId="1C426CA9"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3B4F5C32" w14:textId="77777777" w:rsidR="00F87A30" w:rsidRPr="006C07BA" w:rsidRDefault="00F87A30" w:rsidP="00F87A30">
            <w:pPr>
              <w:spacing w:after="0" w:line="240" w:lineRule="auto"/>
              <w:rPr>
                <w:rFonts w:ascii="Arial" w:hAnsi="Arial" w:cs="Arial"/>
                <w:b/>
                <w:color w:val="0070C0"/>
                <w:sz w:val="20"/>
                <w:szCs w:val="20"/>
              </w:rPr>
            </w:pPr>
          </w:p>
          <w:p w14:paraId="6E90CAF8" w14:textId="77777777" w:rsidR="00F87A30" w:rsidRPr="006C07BA" w:rsidRDefault="00F87A30" w:rsidP="00F87A30">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43C78002" w14:textId="77777777" w:rsidR="00F87A30" w:rsidRPr="006C07BA" w:rsidRDefault="00F87A30" w:rsidP="00F87A30">
            <w:pPr>
              <w:spacing w:after="0" w:line="240" w:lineRule="auto"/>
              <w:rPr>
                <w:rFonts w:ascii="Arial" w:hAnsi="Arial" w:cs="Arial"/>
                <w:b/>
                <w:color w:val="0070C0"/>
                <w:sz w:val="20"/>
                <w:szCs w:val="20"/>
              </w:rPr>
            </w:pPr>
          </w:p>
          <w:p w14:paraId="5786A691" w14:textId="77777777" w:rsidR="00F87A30" w:rsidRPr="006C07BA" w:rsidRDefault="00F87A30" w:rsidP="00F87A30">
            <w:pPr>
              <w:spacing w:after="0" w:line="240" w:lineRule="auto"/>
              <w:rPr>
                <w:rFonts w:ascii="Arial" w:hAnsi="Arial" w:cs="Arial"/>
                <w:b/>
                <w:color w:val="0070C0"/>
                <w:sz w:val="20"/>
                <w:szCs w:val="20"/>
              </w:rPr>
            </w:pPr>
          </w:p>
          <w:p w14:paraId="63B0DA59"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26ECD71B" w14:textId="77777777" w:rsidR="00F87A30" w:rsidRPr="006C07BA" w:rsidRDefault="00F87A30" w:rsidP="00F87A30">
            <w:pPr>
              <w:spacing w:after="0" w:line="240" w:lineRule="auto"/>
              <w:rPr>
                <w:rFonts w:ascii="Arial" w:hAnsi="Arial" w:cs="Arial"/>
                <w:color w:val="0070C0"/>
                <w:sz w:val="20"/>
                <w:szCs w:val="20"/>
              </w:rPr>
            </w:pPr>
          </w:p>
        </w:tc>
        <w:tc>
          <w:tcPr>
            <w:tcW w:w="1134" w:type="dxa"/>
          </w:tcPr>
          <w:p w14:paraId="6704E466" w14:textId="33983836" w:rsidR="00F87A30" w:rsidRPr="006C07BA" w:rsidRDefault="00F87A30" w:rsidP="00F87A30">
            <w:pPr>
              <w:spacing w:after="0" w:line="240" w:lineRule="auto"/>
              <w:rPr>
                <w:rFonts w:ascii="Arial" w:hAnsi="Arial" w:cs="Arial"/>
                <w:color w:val="0070C0"/>
                <w:sz w:val="20"/>
                <w:szCs w:val="20"/>
              </w:rPr>
            </w:pPr>
            <w:r>
              <w:rPr>
                <w:rFonts w:ascii="Arial" w:hAnsi="Arial" w:cs="Arial"/>
                <w:color w:val="0070C0"/>
                <w:sz w:val="20"/>
                <w:szCs w:val="20"/>
              </w:rPr>
              <w:t>Low</w:t>
            </w:r>
          </w:p>
        </w:tc>
      </w:tr>
      <w:tr w:rsidR="00F87A30" w:rsidRPr="006C07BA" w14:paraId="7BBA0F57" w14:textId="77777777" w:rsidTr="00F87A30">
        <w:trPr>
          <w:gridAfter w:val="3"/>
          <w:wAfter w:w="20373" w:type="dxa"/>
        </w:trPr>
        <w:tc>
          <w:tcPr>
            <w:tcW w:w="1555" w:type="dxa"/>
            <w:shd w:val="clear" w:color="auto" w:fill="auto"/>
          </w:tcPr>
          <w:p w14:paraId="3E64AC6E" w14:textId="77777777" w:rsidR="00F87A30" w:rsidRPr="006C07BA" w:rsidRDefault="00F87A30" w:rsidP="00F87A30">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Common/Shared Areas</w:t>
            </w:r>
            <w:r w:rsidRPr="006C07BA">
              <w:rPr>
                <w:rFonts w:ascii="Arial" w:hAnsi="Arial" w:cs="Arial"/>
                <w:color w:val="0070C0"/>
                <w:sz w:val="20"/>
                <w:szCs w:val="20"/>
              </w:rPr>
              <w:t xml:space="preserve"> (washrooms, lunchrooms, waiting areas, etc.)</w:t>
            </w:r>
          </w:p>
        </w:tc>
        <w:tc>
          <w:tcPr>
            <w:tcW w:w="1701" w:type="dxa"/>
          </w:tcPr>
          <w:p w14:paraId="3737D266"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High touch points and shared items/areas.</w:t>
            </w:r>
          </w:p>
          <w:p w14:paraId="738F761B" w14:textId="77777777" w:rsidR="00F87A30" w:rsidRPr="006C07BA" w:rsidRDefault="00F87A30" w:rsidP="00F87A30">
            <w:pPr>
              <w:spacing w:after="0" w:line="240" w:lineRule="auto"/>
              <w:rPr>
                <w:rFonts w:ascii="Arial" w:hAnsi="Arial" w:cs="Arial"/>
                <w:color w:val="0070C0"/>
                <w:sz w:val="20"/>
                <w:szCs w:val="20"/>
              </w:rPr>
            </w:pPr>
          </w:p>
          <w:p w14:paraId="61B2EEF4"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(tables, chairs, refrigerators, microwaves, cutlery, etc.)</w:t>
            </w:r>
          </w:p>
        </w:tc>
        <w:tc>
          <w:tcPr>
            <w:tcW w:w="1134" w:type="dxa"/>
            <w:shd w:val="clear" w:color="auto" w:fill="auto"/>
          </w:tcPr>
          <w:p w14:paraId="2885FE4E" w14:textId="40481BE0"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12B561B9" w14:textId="77777777" w:rsidR="00F87A30" w:rsidRPr="006C07BA" w:rsidRDefault="00F87A30" w:rsidP="00F87A30">
            <w:pPr>
              <w:pStyle w:val="ListParagraph"/>
              <w:numPr>
                <w:ilvl w:val="0"/>
                <w:numId w:val="23"/>
              </w:numPr>
              <w:spacing w:after="0" w:line="240" w:lineRule="auto"/>
              <w:ind w:left="360"/>
              <w:rPr>
                <w:rFonts w:ascii="Arial" w:hAnsi="Arial" w:cs="Arial"/>
                <w:color w:val="0070C0"/>
                <w:sz w:val="20"/>
                <w:szCs w:val="20"/>
              </w:rPr>
            </w:pPr>
            <w:r w:rsidRPr="006C07BA">
              <w:rPr>
                <w:rFonts w:ascii="Arial" w:hAnsi="Arial" w:cs="Arial"/>
                <w:color w:val="0070C0"/>
                <w:sz w:val="20"/>
                <w:szCs w:val="20"/>
              </w:rPr>
              <w:t>Heightened/enhanced cleaning focusing on high touch surfaces using disinfectant.</w:t>
            </w:r>
          </w:p>
          <w:p w14:paraId="5372C46E" w14:textId="77777777" w:rsidR="00F87A30" w:rsidRPr="006C07BA" w:rsidRDefault="00F87A30" w:rsidP="00F87A30">
            <w:pPr>
              <w:pStyle w:val="ListParagraph"/>
              <w:numPr>
                <w:ilvl w:val="0"/>
                <w:numId w:val="23"/>
              </w:numPr>
              <w:spacing w:after="0" w:line="240" w:lineRule="auto"/>
              <w:ind w:left="360"/>
              <w:rPr>
                <w:rFonts w:ascii="Arial" w:hAnsi="Arial" w:cs="Arial"/>
                <w:color w:val="0070C0"/>
                <w:sz w:val="20"/>
                <w:szCs w:val="20"/>
              </w:rPr>
            </w:pPr>
            <w:r w:rsidRPr="006C07BA">
              <w:rPr>
                <w:rFonts w:ascii="Arial" w:hAnsi="Arial" w:cs="Arial"/>
                <w:color w:val="0070C0"/>
                <w:sz w:val="20"/>
                <w:szCs w:val="20"/>
              </w:rPr>
              <w:t>Waste disposal containers are available and emptied regularly.</w:t>
            </w:r>
          </w:p>
          <w:p w14:paraId="74E6A213" w14:textId="77777777"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Staggered breaks to minimize workers in lunch/break areas.</w:t>
            </w:r>
          </w:p>
          <w:p w14:paraId="4EE4A53E" w14:textId="77777777"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Communal condiments (salt and pepper, sugar, etc.) removed and individual serving packages ordered, when possible. </w:t>
            </w:r>
          </w:p>
          <w:p w14:paraId="0FBD1FA4" w14:textId="34A41C8E"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Stagger work areas, desks, lunchroom tables, waiting areas to prevent people from being within 2 </w:t>
            </w:r>
            <w:proofErr w:type="spellStart"/>
            <w:r w:rsidRPr="006C07BA">
              <w:rPr>
                <w:rFonts w:ascii="Arial" w:hAnsi="Arial" w:cs="Arial"/>
                <w:color w:val="0070C0"/>
                <w:sz w:val="20"/>
                <w:szCs w:val="20"/>
              </w:rPr>
              <w:t>metres</w:t>
            </w:r>
            <w:proofErr w:type="spellEnd"/>
            <w:r w:rsidRPr="006C07BA">
              <w:rPr>
                <w:rFonts w:ascii="Arial" w:hAnsi="Arial" w:cs="Arial"/>
                <w:color w:val="0070C0"/>
                <w:sz w:val="20"/>
                <w:szCs w:val="20"/>
              </w:rPr>
              <w:t xml:space="preserve"> of </w:t>
            </w:r>
            <w:proofErr w:type="spellStart"/>
            <w:r w:rsidRPr="006C07BA">
              <w:rPr>
                <w:rFonts w:ascii="Arial" w:hAnsi="Arial" w:cs="Arial"/>
                <w:color w:val="0070C0"/>
                <w:sz w:val="20"/>
                <w:szCs w:val="20"/>
              </w:rPr>
              <w:t xml:space="preserve">each </w:t>
            </w:r>
            <w:proofErr w:type="gramStart"/>
            <w:r w:rsidRPr="006C07BA">
              <w:rPr>
                <w:rFonts w:ascii="Arial" w:hAnsi="Arial" w:cs="Arial"/>
                <w:color w:val="0070C0"/>
                <w:sz w:val="20"/>
                <w:szCs w:val="20"/>
              </w:rPr>
              <w:t>others</w:t>
            </w:r>
            <w:proofErr w:type="spellEnd"/>
            <w:proofErr w:type="gramEnd"/>
            <w:r w:rsidRPr="006C07BA">
              <w:rPr>
                <w:rFonts w:ascii="Arial" w:hAnsi="Arial" w:cs="Arial"/>
                <w:color w:val="0070C0"/>
                <w:sz w:val="20"/>
                <w:szCs w:val="20"/>
              </w:rPr>
              <w:t>. (signs, caution tape, or physical removal of table/ desks/chairs may be used.</w:t>
            </w:r>
          </w:p>
        </w:tc>
        <w:tc>
          <w:tcPr>
            <w:tcW w:w="1560" w:type="dxa"/>
            <w:shd w:val="clear" w:color="auto" w:fill="auto"/>
          </w:tcPr>
          <w:p w14:paraId="16E8560B"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A39B165" w14:textId="77777777" w:rsidR="00F87A30" w:rsidRPr="006C07BA" w:rsidRDefault="00F87A30" w:rsidP="00F87A30">
            <w:pPr>
              <w:spacing w:after="0" w:line="240" w:lineRule="auto"/>
              <w:rPr>
                <w:rFonts w:ascii="Arial" w:hAnsi="Arial" w:cs="Arial"/>
                <w:b/>
                <w:color w:val="0070C0"/>
                <w:sz w:val="20"/>
                <w:szCs w:val="20"/>
              </w:rPr>
            </w:pPr>
          </w:p>
          <w:p w14:paraId="425761E2" w14:textId="77777777" w:rsidR="00F87A30" w:rsidRPr="006C07BA" w:rsidRDefault="00F87A30" w:rsidP="00F87A30">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2D52EE0C" w14:textId="77777777" w:rsidR="00F87A30" w:rsidRPr="006C07BA" w:rsidRDefault="00F87A30" w:rsidP="00F87A30">
            <w:pPr>
              <w:spacing w:after="0" w:line="240" w:lineRule="auto"/>
              <w:rPr>
                <w:rFonts w:ascii="Arial" w:hAnsi="Arial" w:cs="Arial"/>
                <w:b/>
                <w:color w:val="0070C0"/>
                <w:sz w:val="20"/>
                <w:szCs w:val="20"/>
              </w:rPr>
            </w:pPr>
          </w:p>
          <w:p w14:paraId="61831F1E" w14:textId="77777777" w:rsidR="00F87A30" w:rsidRPr="006C07BA" w:rsidRDefault="00F87A30" w:rsidP="00F87A30">
            <w:pPr>
              <w:spacing w:after="0" w:line="240" w:lineRule="auto"/>
              <w:rPr>
                <w:rFonts w:ascii="Arial" w:hAnsi="Arial" w:cs="Arial"/>
                <w:b/>
                <w:color w:val="0070C0"/>
                <w:sz w:val="20"/>
                <w:szCs w:val="20"/>
              </w:rPr>
            </w:pPr>
          </w:p>
          <w:p w14:paraId="7E4DBD27"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432A146C" w14:textId="77777777" w:rsidR="00F87A30" w:rsidRPr="006C07BA" w:rsidRDefault="00F87A30" w:rsidP="00F87A30">
            <w:pPr>
              <w:spacing w:after="0" w:line="240" w:lineRule="auto"/>
              <w:rPr>
                <w:rFonts w:ascii="Arial" w:hAnsi="Arial" w:cs="Arial"/>
                <w:color w:val="0070C0"/>
                <w:sz w:val="20"/>
                <w:szCs w:val="20"/>
              </w:rPr>
            </w:pPr>
          </w:p>
        </w:tc>
        <w:tc>
          <w:tcPr>
            <w:tcW w:w="1134" w:type="dxa"/>
          </w:tcPr>
          <w:p w14:paraId="405E4641" w14:textId="43E693C4" w:rsidR="00F87A30" w:rsidRPr="006C07BA" w:rsidRDefault="00F87A30" w:rsidP="00F87A30">
            <w:pPr>
              <w:spacing w:after="0" w:line="240" w:lineRule="auto"/>
              <w:rPr>
                <w:rFonts w:ascii="Arial" w:hAnsi="Arial" w:cs="Arial"/>
                <w:color w:val="0070C0"/>
                <w:sz w:val="20"/>
                <w:szCs w:val="20"/>
              </w:rPr>
            </w:pPr>
            <w:r>
              <w:rPr>
                <w:rFonts w:ascii="Arial" w:hAnsi="Arial" w:cs="Arial"/>
                <w:color w:val="0070C0"/>
                <w:sz w:val="20"/>
                <w:szCs w:val="20"/>
              </w:rPr>
              <w:t>Low</w:t>
            </w:r>
          </w:p>
        </w:tc>
      </w:tr>
      <w:tr w:rsidR="00F87A30" w:rsidRPr="006C07BA" w14:paraId="18FC1494" w14:textId="77777777" w:rsidTr="00F87A30">
        <w:trPr>
          <w:gridAfter w:val="3"/>
          <w:wAfter w:w="20373" w:type="dxa"/>
        </w:trPr>
        <w:tc>
          <w:tcPr>
            <w:tcW w:w="1555" w:type="dxa"/>
            <w:shd w:val="clear" w:color="auto" w:fill="auto"/>
          </w:tcPr>
          <w:p w14:paraId="2BEB73BE" w14:textId="77777777" w:rsidR="00F87A30" w:rsidRPr="006C07BA" w:rsidRDefault="00F87A30" w:rsidP="00F87A30">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Waste Disposal</w:t>
            </w:r>
          </w:p>
        </w:tc>
        <w:tc>
          <w:tcPr>
            <w:tcW w:w="1701" w:type="dxa"/>
          </w:tcPr>
          <w:p w14:paraId="02C412AC"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Potentially contaminated waste/items</w:t>
            </w:r>
          </w:p>
        </w:tc>
        <w:tc>
          <w:tcPr>
            <w:tcW w:w="1134" w:type="dxa"/>
            <w:shd w:val="clear" w:color="auto" w:fill="auto"/>
          </w:tcPr>
          <w:p w14:paraId="370D1160" w14:textId="29623652"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075E79A8" w14:textId="77777777" w:rsidR="00F87A30" w:rsidRPr="006C07BA" w:rsidRDefault="00F87A30" w:rsidP="00F87A30">
            <w:pPr>
              <w:pStyle w:val="ListParagraph"/>
              <w:numPr>
                <w:ilvl w:val="0"/>
                <w:numId w:val="23"/>
              </w:numPr>
              <w:spacing w:after="0" w:line="240" w:lineRule="auto"/>
              <w:ind w:left="360"/>
              <w:rPr>
                <w:rFonts w:ascii="Arial" w:hAnsi="Arial" w:cs="Arial"/>
                <w:color w:val="0070C0"/>
                <w:sz w:val="20"/>
                <w:szCs w:val="20"/>
              </w:rPr>
            </w:pPr>
            <w:r w:rsidRPr="006C07BA">
              <w:rPr>
                <w:rFonts w:ascii="Arial" w:hAnsi="Arial" w:cs="Arial"/>
                <w:color w:val="0070C0"/>
                <w:sz w:val="20"/>
                <w:szCs w:val="20"/>
              </w:rPr>
              <w:t>Wear disposable gloves for handling trash.</w:t>
            </w:r>
          </w:p>
          <w:p w14:paraId="4E6DD881" w14:textId="77777777" w:rsidR="00F87A30" w:rsidRPr="006C07BA" w:rsidRDefault="00F87A30" w:rsidP="00F87A30">
            <w:pPr>
              <w:numPr>
                <w:ilvl w:val="0"/>
                <w:numId w:val="23"/>
              </w:numPr>
              <w:spacing w:after="0" w:line="240" w:lineRule="auto"/>
              <w:ind w:left="360"/>
              <w:rPr>
                <w:rFonts w:ascii="Arial" w:hAnsi="Arial" w:cs="Arial"/>
                <w:color w:val="0070C0"/>
                <w:sz w:val="20"/>
                <w:szCs w:val="20"/>
              </w:rPr>
            </w:pPr>
            <w:r w:rsidRPr="006C07BA">
              <w:rPr>
                <w:rFonts w:ascii="Arial" w:hAnsi="Arial" w:cs="Arial"/>
                <w:color w:val="0070C0"/>
                <w:sz w:val="20"/>
                <w:szCs w:val="20"/>
              </w:rPr>
              <w:t xml:space="preserve">Increase waste removal frequency to avoid bin overfilling or contaminated items sitting in commonly used areas. </w:t>
            </w:r>
          </w:p>
          <w:p w14:paraId="6717A8B9" w14:textId="77777777" w:rsidR="00F87A30" w:rsidRPr="006C07BA" w:rsidRDefault="00F87A30" w:rsidP="00F87A30">
            <w:pPr>
              <w:numPr>
                <w:ilvl w:val="0"/>
                <w:numId w:val="23"/>
              </w:numPr>
              <w:spacing w:after="0" w:line="240" w:lineRule="auto"/>
              <w:ind w:left="360"/>
              <w:rPr>
                <w:rFonts w:ascii="Arial" w:hAnsi="Arial" w:cs="Arial"/>
                <w:color w:val="0070C0"/>
                <w:sz w:val="20"/>
                <w:szCs w:val="20"/>
              </w:rPr>
            </w:pPr>
            <w:r w:rsidRPr="006C07BA">
              <w:rPr>
                <w:rFonts w:ascii="Arial" w:hAnsi="Arial" w:cs="Arial"/>
                <w:color w:val="0070C0"/>
                <w:sz w:val="20"/>
                <w:szCs w:val="20"/>
              </w:rPr>
              <w:t xml:space="preserve">Plastic packaging and other waste materials from deliveries are to be disposed of in sealed garbage bags where possible. </w:t>
            </w:r>
          </w:p>
          <w:p w14:paraId="11B0B593" w14:textId="77777777" w:rsidR="00F87A30" w:rsidRPr="006C07BA" w:rsidRDefault="00F87A30" w:rsidP="00F87A30">
            <w:pPr>
              <w:numPr>
                <w:ilvl w:val="0"/>
                <w:numId w:val="23"/>
              </w:numPr>
              <w:spacing w:after="0" w:line="240" w:lineRule="auto"/>
              <w:ind w:left="360"/>
              <w:rPr>
                <w:rFonts w:ascii="Arial" w:hAnsi="Arial" w:cs="Arial"/>
                <w:color w:val="0070C0"/>
                <w:sz w:val="20"/>
                <w:szCs w:val="20"/>
              </w:rPr>
            </w:pPr>
            <w:r w:rsidRPr="006C07BA">
              <w:rPr>
                <w:rFonts w:ascii="Arial" w:hAnsi="Arial" w:cs="Arial"/>
                <w:color w:val="0070C0"/>
                <w:sz w:val="20"/>
                <w:szCs w:val="20"/>
              </w:rPr>
              <w:t xml:space="preserve">Cardboard and other recyclable material are to be taken out to the disposal bin immediately (they are not to remain in the workplace unless in a designated area). </w:t>
            </w:r>
          </w:p>
          <w:p w14:paraId="1E8A3E40" w14:textId="43327F40" w:rsidR="00F87A30" w:rsidRPr="006C07BA" w:rsidRDefault="00F87A30" w:rsidP="00F87A30">
            <w:pPr>
              <w:pStyle w:val="ListParagraph"/>
              <w:numPr>
                <w:ilvl w:val="0"/>
                <w:numId w:val="23"/>
              </w:numPr>
              <w:spacing w:after="160" w:line="240" w:lineRule="auto"/>
              <w:ind w:left="360"/>
              <w:rPr>
                <w:rFonts w:ascii="Arial" w:hAnsi="Arial" w:cs="Arial"/>
                <w:color w:val="0070C0"/>
                <w:sz w:val="20"/>
                <w:szCs w:val="20"/>
              </w:rPr>
            </w:pPr>
            <w:r w:rsidRPr="006C07BA">
              <w:rPr>
                <w:rFonts w:ascii="Arial" w:hAnsi="Arial" w:cs="Arial"/>
                <w:color w:val="0070C0"/>
                <w:sz w:val="20"/>
                <w:szCs w:val="20"/>
              </w:rPr>
              <w:lastRenderedPageBreak/>
              <w:t xml:space="preserve">Contaminated disposable cleaning items (mop heads, cloths, etc.) should be placed in a lined garbage bin before disposing of them with regular waste. </w:t>
            </w:r>
          </w:p>
        </w:tc>
        <w:tc>
          <w:tcPr>
            <w:tcW w:w="1560" w:type="dxa"/>
            <w:shd w:val="clear" w:color="auto" w:fill="auto"/>
          </w:tcPr>
          <w:p w14:paraId="03489298"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122C8A9E" w14:textId="77777777" w:rsidR="00F87A30" w:rsidRPr="006C07BA" w:rsidRDefault="00F87A30" w:rsidP="00F87A30">
            <w:pPr>
              <w:spacing w:after="0" w:line="240" w:lineRule="auto"/>
              <w:rPr>
                <w:rFonts w:ascii="Arial" w:hAnsi="Arial" w:cs="Arial"/>
                <w:b/>
                <w:color w:val="0070C0"/>
                <w:sz w:val="20"/>
                <w:szCs w:val="20"/>
              </w:rPr>
            </w:pPr>
          </w:p>
          <w:p w14:paraId="51CE881F" w14:textId="77777777" w:rsidR="00F87A30" w:rsidRPr="006C07BA" w:rsidRDefault="00F87A30" w:rsidP="00F87A30">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7B48EAFE" w14:textId="77777777" w:rsidR="00F87A30" w:rsidRPr="006C07BA" w:rsidRDefault="00F87A30" w:rsidP="00F87A30">
            <w:pPr>
              <w:spacing w:after="0" w:line="240" w:lineRule="auto"/>
              <w:rPr>
                <w:rFonts w:ascii="Arial" w:hAnsi="Arial" w:cs="Arial"/>
                <w:b/>
                <w:color w:val="0070C0"/>
                <w:sz w:val="20"/>
                <w:szCs w:val="20"/>
              </w:rPr>
            </w:pPr>
          </w:p>
          <w:p w14:paraId="376C1B65" w14:textId="77777777" w:rsidR="00F87A30" w:rsidRPr="006C07BA" w:rsidRDefault="00F87A30" w:rsidP="00F87A30">
            <w:pPr>
              <w:spacing w:after="0" w:line="240" w:lineRule="auto"/>
              <w:rPr>
                <w:rFonts w:ascii="Arial" w:hAnsi="Arial" w:cs="Arial"/>
                <w:b/>
                <w:color w:val="0070C0"/>
                <w:sz w:val="20"/>
                <w:szCs w:val="20"/>
              </w:rPr>
            </w:pPr>
          </w:p>
          <w:p w14:paraId="4963B4C1"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559FC51A" w14:textId="77777777" w:rsidR="00F87A30" w:rsidRPr="006C07BA" w:rsidRDefault="00F87A30" w:rsidP="00F87A30">
            <w:pPr>
              <w:spacing w:after="0" w:line="240" w:lineRule="auto"/>
              <w:rPr>
                <w:rFonts w:ascii="Arial" w:hAnsi="Arial" w:cs="Arial"/>
                <w:b/>
                <w:color w:val="0070C0"/>
                <w:sz w:val="20"/>
                <w:szCs w:val="20"/>
              </w:rPr>
            </w:pPr>
          </w:p>
        </w:tc>
        <w:tc>
          <w:tcPr>
            <w:tcW w:w="1134" w:type="dxa"/>
          </w:tcPr>
          <w:p w14:paraId="6D596171" w14:textId="7094DCB2" w:rsidR="00F87A30" w:rsidRPr="006C07BA" w:rsidRDefault="00F87A30" w:rsidP="00F87A30">
            <w:pPr>
              <w:spacing w:after="0" w:line="240" w:lineRule="auto"/>
              <w:rPr>
                <w:rFonts w:ascii="Arial" w:hAnsi="Arial" w:cs="Arial"/>
                <w:color w:val="0070C0"/>
                <w:sz w:val="20"/>
                <w:szCs w:val="20"/>
              </w:rPr>
            </w:pPr>
            <w:r>
              <w:rPr>
                <w:rFonts w:ascii="Arial" w:hAnsi="Arial" w:cs="Arial"/>
                <w:color w:val="0070C0"/>
                <w:sz w:val="20"/>
                <w:szCs w:val="20"/>
              </w:rPr>
              <w:t>Low</w:t>
            </w:r>
          </w:p>
        </w:tc>
      </w:tr>
      <w:tr w:rsidR="00F87A30" w:rsidRPr="006C07BA" w14:paraId="4B167354" w14:textId="111A1965" w:rsidTr="00F87A30">
        <w:tc>
          <w:tcPr>
            <w:tcW w:w="11194" w:type="dxa"/>
            <w:gridSpan w:val="6"/>
            <w:shd w:val="clear" w:color="auto" w:fill="D9D9D9"/>
          </w:tcPr>
          <w:p w14:paraId="19AE343B" w14:textId="77777777" w:rsidR="00F87A30" w:rsidRPr="006C07BA" w:rsidRDefault="00F87A30" w:rsidP="00F87A30">
            <w:pPr>
              <w:spacing w:after="0" w:line="240" w:lineRule="auto"/>
              <w:rPr>
                <w:rFonts w:ascii="Arial" w:hAnsi="Arial" w:cs="Arial"/>
                <w:color w:val="0070C0"/>
                <w:sz w:val="20"/>
                <w:szCs w:val="20"/>
              </w:rPr>
            </w:pPr>
          </w:p>
        </w:tc>
        <w:tc>
          <w:tcPr>
            <w:tcW w:w="6791" w:type="dxa"/>
          </w:tcPr>
          <w:p w14:paraId="314D03E5" w14:textId="77777777" w:rsidR="00F87A30" w:rsidRPr="006C07BA" w:rsidRDefault="00F87A30" w:rsidP="00F87A30"/>
        </w:tc>
        <w:tc>
          <w:tcPr>
            <w:tcW w:w="6791" w:type="dxa"/>
          </w:tcPr>
          <w:p w14:paraId="729B379D" w14:textId="77777777" w:rsidR="00F87A30" w:rsidRPr="006C07BA" w:rsidRDefault="00F87A30" w:rsidP="00F87A30"/>
        </w:tc>
        <w:tc>
          <w:tcPr>
            <w:tcW w:w="6791" w:type="dxa"/>
          </w:tcPr>
          <w:p w14:paraId="47B1708E" w14:textId="77777777" w:rsidR="00F87A30" w:rsidRPr="006C07BA" w:rsidRDefault="00F87A30" w:rsidP="00F87A30"/>
        </w:tc>
      </w:tr>
      <w:tr w:rsidR="00F87A30" w:rsidRPr="006C07BA" w14:paraId="30A8ED6A" w14:textId="77777777" w:rsidTr="00F87A30">
        <w:trPr>
          <w:gridAfter w:val="3"/>
          <w:wAfter w:w="20373" w:type="dxa"/>
        </w:trPr>
        <w:tc>
          <w:tcPr>
            <w:tcW w:w="1555" w:type="dxa"/>
            <w:shd w:val="clear" w:color="auto" w:fill="auto"/>
          </w:tcPr>
          <w:p w14:paraId="37534AB0" w14:textId="77777777" w:rsidR="00F87A30" w:rsidRPr="006C07BA" w:rsidRDefault="00F87A30" w:rsidP="00F87A30">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701" w:type="dxa"/>
          </w:tcPr>
          <w:p w14:paraId="11650E5E"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 xml:space="preserve">Direct contact </w:t>
            </w:r>
          </w:p>
          <w:p w14:paraId="6CE4EA1D" w14:textId="77777777" w:rsidR="00F87A30" w:rsidRPr="006C07BA" w:rsidRDefault="00F87A30" w:rsidP="00F87A30">
            <w:pPr>
              <w:spacing w:after="0" w:line="240" w:lineRule="auto"/>
              <w:rPr>
                <w:rFonts w:ascii="Arial" w:hAnsi="Arial" w:cs="Arial"/>
                <w:color w:val="0070C0"/>
                <w:sz w:val="20"/>
                <w:szCs w:val="20"/>
              </w:rPr>
            </w:pPr>
          </w:p>
          <w:p w14:paraId="24F63CB1"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(when necessary to provide service i.e. First Aid, patient care, etc.)</w:t>
            </w:r>
          </w:p>
        </w:tc>
        <w:tc>
          <w:tcPr>
            <w:tcW w:w="1134" w:type="dxa"/>
            <w:shd w:val="clear" w:color="auto" w:fill="auto"/>
          </w:tcPr>
          <w:p w14:paraId="15832A58" w14:textId="37CAA861"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7D37CE6D" w14:textId="77777777" w:rsidR="00F87A30" w:rsidRPr="006C07BA" w:rsidRDefault="00F87A30" w:rsidP="00F87A30">
            <w:pPr>
              <w:pStyle w:val="ListParagraph"/>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Appropriate PPE is to be worn (i.e. gloves, masks, gowns). </w:t>
            </w:r>
          </w:p>
          <w:p w14:paraId="60F71971" w14:textId="77777777" w:rsidR="00F87A30" w:rsidRPr="006C07BA" w:rsidRDefault="00F87A30" w:rsidP="00F87A30">
            <w:pPr>
              <w:pStyle w:val="ListParagraph"/>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Direct contact to be limited whenever non-essential. </w:t>
            </w:r>
          </w:p>
          <w:p w14:paraId="7EBDB36F" w14:textId="0297E8FC" w:rsidR="00F87A30" w:rsidRPr="006C07BA" w:rsidRDefault="00F87A30" w:rsidP="00F87A30">
            <w:pPr>
              <w:pStyle w:val="ListParagraph"/>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Handwashing prior to and after contact. Do not touch your face, eyes or mouth. </w:t>
            </w:r>
          </w:p>
        </w:tc>
        <w:tc>
          <w:tcPr>
            <w:tcW w:w="1560" w:type="dxa"/>
            <w:shd w:val="clear" w:color="auto" w:fill="auto"/>
          </w:tcPr>
          <w:p w14:paraId="18D1B25D"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3FB450B6" w14:textId="77777777" w:rsidR="00F87A30" w:rsidRPr="006C07BA" w:rsidRDefault="00F87A30" w:rsidP="00F87A30">
            <w:pPr>
              <w:spacing w:after="0" w:line="240" w:lineRule="auto"/>
              <w:rPr>
                <w:rFonts w:ascii="Arial" w:hAnsi="Arial" w:cs="Arial"/>
                <w:b/>
                <w:color w:val="0070C0"/>
                <w:sz w:val="20"/>
                <w:szCs w:val="20"/>
              </w:rPr>
            </w:pPr>
          </w:p>
          <w:p w14:paraId="03892612" w14:textId="77777777" w:rsidR="00F87A30" w:rsidRPr="006C07BA" w:rsidRDefault="00F87A30" w:rsidP="00F87A30">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3F862CBF" w14:textId="77777777" w:rsidR="00F87A30" w:rsidRPr="006C07BA" w:rsidRDefault="00F87A30" w:rsidP="00F87A30">
            <w:pPr>
              <w:spacing w:after="0" w:line="240" w:lineRule="auto"/>
              <w:rPr>
                <w:rFonts w:ascii="Arial" w:hAnsi="Arial" w:cs="Arial"/>
                <w:b/>
                <w:color w:val="0070C0"/>
                <w:sz w:val="20"/>
                <w:szCs w:val="20"/>
              </w:rPr>
            </w:pPr>
          </w:p>
          <w:p w14:paraId="196F7BAC" w14:textId="77777777" w:rsidR="00F87A30" w:rsidRPr="006C07BA" w:rsidRDefault="00F87A30" w:rsidP="00F87A30">
            <w:pPr>
              <w:spacing w:after="0" w:line="240" w:lineRule="auto"/>
              <w:rPr>
                <w:rFonts w:ascii="Arial" w:hAnsi="Arial" w:cs="Arial"/>
                <w:b/>
                <w:color w:val="0070C0"/>
                <w:sz w:val="20"/>
                <w:szCs w:val="20"/>
              </w:rPr>
            </w:pPr>
          </w:p>
          <w:p w14:paraId="64E8389E"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342B86A9" w14:textId="77777777" w:rsidR="00F87A30" w:rsidRPr="006C07BA" w:rsidRDefault="00F87A30" w:rsidP="00F87A30">
            <w:pPr>
              <w:spacing w:after="0" w:line="240" w:lineRule="auto"/>
              <w:rPr>
                <w:rFonts w:ascii="Arial" w:hAnsi="Arial" w:cs="Arial"/>
                <w:color w:val="0070C0"/>
                <w:sz w:val="20"/>
                <w:szCs w:val="20"/>
              </w:rPr>
            </w:pPr>
          </w:p>
        </w:tc>
        <w:tc>
          <w:tcPr>
            <w:tcW w:w="1134" w:type="dxa"/>
          </w:tcPr>
          <w:p w14:paraId="04D9C00A" w14:textId="4D9C8E19" w:rsidR="00F87A30" w:rsidRPr="006C07BA" w:rsidRDefault="00F87A30" w:rsidP="00F87A30">
            <w:pPr>
              <w:spacing w:after="0" w:line="240" w:lineRule="auto"/>
              <w:rPr>
                <w:rFonts w:ascii="Arial" w:hAnsi="Arial" w:cs="Arial"/>
                <w:color w:val="0070C0"/>
                <w:sz w:val="20"/>
                <w:szCs w:val="20"/>
              </w:rPr>
            </w:pPr>
            <w:r>
              <w:rPr>
                <w:rFonts w:ascii="Arial" w:hAnsi="Arial" w:cs="Arial"/>
                <w:color w:val="0070C0"/>
                <w:sz w:val="20"/>
                <w:szCs w:val="20"/>
              </w:rPr>
              <w:t>Medium</w:t>
            </w:r>
          </w:p>
        </w:tc>
      </w:tr>
      <w:tr w:rsidR="00F87A30" w:rsidRPr="006C07BA" w14:paraId="264D391C" w14:textId="77777777" w:rsidTr="00F87A30">
        <w:trPr>
          <w:gridAfter w:val="3"/>
          <w:wAfter w:w="20373" w:type="dxa"/>
        </w:trPr>
        <w:tc>
          <w:tcPr>
            <w:tcW w:w="1555" w:type="dxa"/>
            <w:shd w:val="clear" w:color="auto" w:fill="auto"/>
          </w:tcPr>
          <w:p w14:paraId="5BA8D4AC" w14:textId="77777777" w:rsidR="00F87A30" w:rsidRPr="006C07BA" w:rsidRDefault="00F87A30" w:rsidP="00F87A30">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701" w:type="dxa"/>
          </w:tcPr>
          <w:p w14:paraId="76F3AA2A"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 xml:space="preserve">Less than 2 </w:t>
            </w:r>
            <w:proofErr w:type="spellStart"/>
            <w:r w:rsidRPr="006C07BA">
              <w:rPr>
                <w:rFonts w:ascii="Arial" w:hAnsi="Arial" w:cs="Arial"/>
                <w:color w:val="0070C0"/>
                <w:sz w:val="20"/>
                <w:szCs w:val="20"/>
              </w:rPr>
              <w:t>metre</w:t>
            </w:r>
            <w:proofErr w:type="spellEnd"/>
            <w:r w:rsidRPr="006C07BA">
              <w:rPr>
                <w:rFonts w:ascii="Arial" w:hAnsi="Arial" w:cs="Arial"/>
                <w:color w:val="0070C0"/>
                <w:sz w:val="20"/>
                <w:szCs w:val="20"/>
              </w:rPr>
              <w:t xml:space="preserve"> distance between people</w:t>
            </w:r>
          </w:p>
          <w:p w14:paraId="7CD40BBC" w14:textId="77777777" w:rsidR="00F87A30" w:rsidRPr="006C07BA" w:rsidRDefault="00F87A30" w:rsidP="00F87A30">
            <w:pPr>
              <w:spacing w:after="0" w:line="240" w:lineRule="auto"/>
              <w:rPr>
                <w:rFonts w:ascii="Arial" w:hAnsi="Arial" w:cs="Arial"/>
                <w:color w:val="0070C0"/>
                <w:sz w:val="20"/>
                <w:szCs w:val="20"/>
              </w:rPr>
            </w:pPr>
          </w:p>
          <w:p w14:paraId="6DD31C83"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(No direct contact)</w:t>
            </w:r>
          </w:p>
        </w:tc>
        <w:tc>
          <w:tcPr>
            <w:tcW w:w="1134" w:type="dxa"/>
            <w:shd w:val="clear" w:color="auto" w:fill="auto"/>
          </w:tcPr>
          <w:p w14:paraId="56F9B91C" w14:textId="74AA5ABD"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Medium</w:t>
            </w:r>
          </w:p>
        </w:tc>
        <w:tc>
          <w:tcPr>
            <w:tcW w:w="4110" w:type="dxa"/>
            <w:shd w:val="clear" w:color="auto" w:fill="auto"/>
          </w:tcPr>
          <w:p w14:paraId="3BD0FC03" w14:textId="77777777" w:rsidR="00F87A30" w:rsidRPr="006C07BA" w:rsidRDefault="00F87A30" w:rsidP="00F87A30">
            <w:pPr>
              <w:pStyle w:val="ListParagraph"/>
              <w:numPr>
                <w:ilvl w:val="0"/>
                <w:numId w:val="23"/>
              </w:numPr>
              <w:spacing w:after="0" w:line="240" w:lineRule="auto"/>
              <w:ind w:left="360"/>
              <w:rPr>
                <w:rFonts w:ascii="Arial" w:hAnsi="Arial" w:cs="Arial"/>
                <w:color w:val="0070C0"/>
                <w:sz w:val="20"/>
                <w:szCs w:val="20"/>
              </w:rPr>
            </w:pPr>
            <w:r w:rsidRPr="006C07BA">
              <w:rPr>
                <w:rFonts w:ascii="Arial" w:hAnsi="Arial" w:cs="Arial"/>
                <w:color w:val="0070C0"/>
                <w:sz w:val="20"/>
                <w:szCs w:val="20"/>
              </w:rPr>
              <w:t xml:space="preserve">If able to do so, mark walkways and standing points within the workplace, indicating 2 </w:t>
            </w:r>
            <w:proofErr w:type="spellStart"/>
            <w:r w:rsidRPr="006C07BA">
              <w:rPr>
                <w:rFonts w:ascii="Arial" w:hAnsi="Arial" w:cs="Arial"/>
                <w:color w:val="0070C0"/>
                <w:sz w:val="20"/>
                <w:szCs w:val="20"/>
              </w:rPr>
              <w:t>metre</w:t>
            </w:r>
            <w:proofErr w:type="spellEnd"/>
            <w:r w:rsidRPr="006C07BA">
              <w:rPr>
                <w:rFonts w:ascii="Arial" w:hAnsi="Arial" w:cs="Arial"/>
                <w:color w:val="0070C0"/>
                <w:sz w:val="20"/>
                <w:szCs w:val="20"/>
              </w:rPr>
              <w:t xml:space="preserve"> distance points.</w:t>
            </w:r>
          </w:p>
          <w:p w14:paraId="5B60C72B" w14:textId="77777777"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If possible physical barriers to be used such as: plastic shields to prevent airborne transference of infection. (i.e. for cashiers, food service areas, reception areas, delivery drop off areas, etc.)</w:t>
            </w:r>
          </w:p>
          <w:p w14:paraId="2AC5B2C9" w14:textId="77777777"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Stagger work areas, desks, lunchroom tables, waiting areas to prevent people from being within 2 </w:t>
            </w:r>
            <w:proofErr w:type="spellStart"/>
            <w:r w:rsidRPr="006C07BA">
              <w:rPr>
                <w:rFonts w:ascii="Arial" w:hAnsi="Arial" w:cs="Arial"/>
                <w:color w:val="0070C0"/>
                <w:sz w:val="20"/>
                <w:szCs w:val="20"/>
              </w:rPr>
              <w:t>metres</w:t>
            </w:r>
            <w:proofErr w:type="spellEnd"/>
            <w:r w:rsidRPr="006C07BA">
              <w:rPr>
                <w:rFonts w:ascii="Arial" w:hAnsi="Arial" w:cs="Arial"/>
                <w:color w:val="0070C0"/>
                <w:sz w:val="20"/>
                <w:szCs w:val="20"/>
              </w:rPr>
              <w:t xml:space="preserve"> of </w:t>
            </w:r>
            <w:proofErr w:type="spellStart"/>
            <w:r w:rsidRPr="006C07BA">
              <w:rPr>
                <w:rFonts w:ascii="Arial" w:hAnsi="Arial" w:cs="Arial"/>
                <w:color w:val="0070C0"/>
                <w:sz w:val="20"/>
                <w:szCs w:val="20"/>
              </w:rPr>
              <w:t xml:space="preserve">each </w:t>
            </w:r>
            <w:proofErr w:type="gramStart"/>
            <w:r w:rsidRPr="006C07BA">
              <w:rPr>
                <w:rFonts w:ascii="Arial" w:hAnsi="Arial" w:cs="Arial"/>
                <w:color w:val="0070C0"/>
                <w:sz w:val="20"/>
                <w:szCs w:val="20"/>
              </w:rPr>
              <w:t>others</w:t>
            </w:r>
            <w:proofErr w:type="spellEnd"/>
            <w:proofErr w:type="gramEnd"/>
            <w:r w:rsidRPr="006C07BA">
              <w:rPr>
                <w:rFonts w:ascii="Arial" w:hAnsi="Arial" w:cs="Arial"/>
                <w:color w:val="0070C0"/>
                <w:sz w:val="20"/>
                <w:szCs w:val="20"/>
              </w:rPr>
              <w:t>. (signs, caution tape, or physical removal of table/ desks/chairs may be used.</w:t>
            </w:r>
          </w:p>
          <w:p w14:paraId="28D61CCA" w14:textId="7D688DA7"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Consider re-arranging workspaces and utilizing alternative spaces of the business (i.e. board rooms, empty spaces, etc.) </w:t>
            </w:r>
          </w:p>
        </w:tc>
        <w:tc>
          <w:tcPr>
            <w:tcW w:w="1560" w:type="dxa"/>
            <w:shd w:val="clear" w:color="auto" w:fill="auto"/>
          </w:tcPr>
          <w:p w14:paraId="2F0F2832"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7385C89F" w14:textId="77777777" w:rsidR="00F87A30" w:rsidRPr="006C07BA" w:rsidRDefault="00F87A30" w:rsidP="00F87A30">
            <w:pPr>
              <w:spacing w:after="0" w:line="240" w:lineRule="auto"/>
              <w:rPr>
                <w:rFonts w:ascii="Arial" w:hAnsi="Arial" w:cs="Arial"/>
                <w:b/>
                <w:color w:val="0070C0"/>
                <w:sz w:val="20"/>
                <w:szCs w:val="20"/>
              </w:rPr>
            </w:pPr>
          </w:p>
          <w:p w14:paraId="6E6E8062" w14:textId="77777777" w:rsidR="00F87A30" w:rsidRPr="006C07BA" w:rsidRDefault="00F87A30" w:rsidP="00F87A30">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20401CED" w14:textId="77777777" w:rsidR="00F87A30" w:rsidRPr="006C07BA" w:rsidRDefault="00F87A30" w:rsidP="00F87A30">
            <w:pPr>
              <w:spacing w:after="0" w:line="240" w:lineRule="auto"/>
              <w:rPr>
                <w:rFonts w:ascii="Arial" w:hAnsi="Arial" w:cs="Arial"/>
                <w:b/>
                <w:color w:val="0070C0"/>
                <w:sz w:val="20"/>
                <w:szCs w:val="20"/>
              </w:rPr>
            </w:pPr>
          </w:p>
          <w:p w14:paraId="56A2642C" w14:textId="77777777" w:rsidR="00F87A30" w:rsidRPr="006C07BA" w:rsidRDefault="00F87A30" w:rsidP="00F87A30">
            <w:pPr>
              <w:spacing w:after="0" w:line="240" w:lineRule="auto"/>
              <w:rPr>
                <w:rFonts w:ascii="Arial" w:hAnsi="Arial" w:cs="Arial"/>
                <w:b/>
                <w:color w:val="0070C0"/>
                <w:sz w:val="20"/>
                <w:szCs w:val="20"/>
              </w:rPr>
            </w:pPr>
          </w:p>
          <w:p w14:paraId="2EE9CF0A"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077A023" w14:textId="77777777" w:rsidR="00F87A30" w:rsidRPr="006C07BA" w:rsidRDefault="00F87A30" w:rsidP="00F87A30">
            <w:pPr>
              <w:spacing w:after="0" w:line="240" w:lineRule="auto"/>
              <w:rPr>
                <w:rFonts w:ascii="Arial" w:hAnsi="Arial" w:cs="Arial"/>
                <w:color w:val="0070C0"/>
                <w:sz w:val="20"/>
                <w:szCs w:val="20"/>
              </w:rPr>
            </w:pPr>
          </w:p>
        </w:tc>
        <w:tc>
          <w:tcPr>
            <w:tcW w:w="1134" w:type="dxa"/>
          </w:tcPr>
          <w:p w14:paraId="0846FC64" w14:textId="77E68C6D" w:rsidR="00F87A30" w:rsidRPr="006C07BA" w:rsidRDefault="00F87A30" w:rsidP="00F87A30">
            <w:pPr>
              <w:spacing w:after="0" w:line="240" w:lineRule="auto"/>
              <w:rPr>
                <w:rFonts w:ascii="Arial" w:hAnsi="Arial" w:cs="Arial"/>
                <w:color w:val="0070C0"/>
                <w:sz w:val="20"/>
                <w:szCs w:val="20"/>
              </w:rPr>
            </w:pPr>
            <w:r>
              <w:rPr>
                <w:rFonts w:ascii="Arial" w:hAnsi="Arial" w:cs="Arial"/>
                <w:color w:val="0070C0"/>
                <w:sz w:val="20"/>
                <w:szCs w:val="20"/>
              </w:rPr>
              <w:t>Low</w:t>
            </w:r>
          </w:p>
        </w:tc>
      </w:tr>
      <w:tr w:rsidR="00F87A30" w:rsidRPr="006C07BA" w14:paraId="2DF9BF48" w14:textId="77777777" w:rsidTr="00F87A30">
        <w:trPr>
          <w:gridAfter w:val="3"/>
          <w:wAfter w:w="20373" w:type="dxa"/>
        </w:trPr>
        <w:tc>
          <w:tcPr>
            <w:tcW w:w="1555" w:type="dxa"/>
            <w:shd w:val="clear" w:color="auto" w:fill="auto"/>
          </w:tcPr>
          <w:p w14:paraId="7B94AFA9" w14:textId="77777777" w:rsidR="00F87A30" w:rsidRPr="006C07BA" w:rsidRDefault="00F87A30" w:rsidP="00F87A30">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701" w:type="dxa"/>
          </w:tcPr>
          <w:p w14:paraId="1223EFB4"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 xml:space="preserve">Greater than 2 </w:t>
            </w:r>
            <w:proofErr w:type="spellStart"/>
            <w:r w:rsidRPr="006C07BA">
              <w:rPr>
                <w:rFonts w:ascii="Arial" w:hAnsi="Arial" w:cs="Arial"/>
                <w:color w:val="0070C0"/>
                <w:sz w:val="20"/>
                <w:szCs w:val="20"/>
              </w:rPr>
              <w:t>metre</w:t>
            </w:r>
            <w:proofErr w:type="spellEnd"/>
            <w:r w:rsidRPr="006C07BA">
              <w:rPr>
                <w:rFonts w:ascii="Arial" w:hAnsi="Arial" w:cs="Arial"/>
                <w:color w:val="0070C0"/>
                <w:sz w:val="20"/>
                <w:szCs w:val="20"/>
              </w:rPr>
              <w:t xml:space="preserve"> distance between people.</w:t>
            </w:r>
          </w:p>
        </w:tc>
        <w:tc>
          <w:tcPr>
            <w:tcW w:w="1134" w:type="dxa"/>
            <w:shd w:val="clear" w:color="auto" w:fill="auto"/>
          </w:tcPr>
          <w:p w14:paraId="07AF8DA8" w14:textId="46680C21"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Low</w:t>
            </w:r>
          </w:p>
        </w:tc>
        <w:tc>
          <w:tcPr>
            <w:tcW w:w="4110" w:type="dxa"/>
            <w:shd w:val="clear" w:color="auto" w:fill="auto"/>
          </w:tcPr>
          <w:p w14:paraId="74DA2185" w14:textId="5AB8916A"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Screening when possible (before clients entering the workplace or before staff entering client homes or other workplaces). </w:t>
            </w:r>
          </w:p>
        </w:tc>
        <w:tc>
          <w:tcPr>
            <w:tcW w:w="1560" w:type="dxa"/>
            <w:shd w:val="clear" w:color="auto" w:fill="auto"/>
          </w:tcPr>
          <w:p w14:paraId="75AF8717"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9DE79A9" w14:textId="77777777" w:rsidR="00F87A30" w:rsidRPr="006C07BA" w:rsidRDefault="00F87A30" w:rsidP="00F87A30">
            <w:pPr>
              <w:spacing w:after="0" w:line="240" w:lineRule="auto"/>
              <w:rPr>
                <w:rFonts w:ascii="Arial" w:hAnsi="Arial" w:cs="Arial"/>
                <w:b/>
                <w:color w:val="0070C0"/>
                <w:sz w:val="20"/>
                <w:szCs w:val="20"/>
              </w:rPr>
            </w:pPr>
          </w:p>
          <w:p w14:paraId="16EE2F6C" w14:textId="77777777" w:rsidR="00F87A30" w:rsidRPr="006C07BA" w:rsidRDefault="00F87A30" w:rsidP="00F87A30">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4A9E12B5" w14:textId="77777777" w:rsidR="00F87A30" w:rsidRPr="006C07BA" w:rsidRDefault="00F87A30" w:rsidP="00F87A30">
            <w:pPr>
              <w:spacing w:after="0" w:line="240" w:lineRule="auto"/>
              <w:rPr>
                <w:rFonts w:ascii="Arial" w:hAnsi="Arial" w:cs="Arial"/>
                <w:b/>
                <w:color w:val="0070C0"/>
                <w:sz w:val="20"/>
                <w:szCs w:val="20"/>
              </w:rPr>
            </w:pPr>
          </w:p>
          <w:p w14:paraId="2D4086BE" w14:textId="77777777" w:rsidR="00F87A30" w:rsidRPr="006C07BA" w:rsidRDefault="00F87A30" w:rsidP="00F87A30">
            <w:pPr>
              <w:spacing w:after="0" w:line="240" w:lineRule="auto"/>
              <w:rPr>
                <w:rFonts w:ascii="Arial" w:hAnsi="Arial" w:cs="Arial"/>
                <w:b/>
                <w:color w:val="0070C0"/>
                <w:sz w:val="20"/>
                <w:szCs w:val="20"/>
              </w:rPr>
            </w:pPr>
          </w:p>
          <w:p w14:paraId="1F7DEA76"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101003C" w14:textId="77777777" w:rsidR="00F87A30" w:rsidRPr="006C07BA" w:rsidRDefault="00F87A30" w:rsidP="00F87A30">
            <w:pPr>
              <w:spacing w:after="0" w:line="240" w:lineRule="auto"/>
              <w:rPr>
                <w:rFonts w:ascii="Arial" w:hAnsi="Arial" w:cs="Arial"/>
                <w:color w:val="0070C0"/>
                <w:sz w:val="20"/>
                <w:szCs w:val="20"/>
              </w:rPr>
            </w:pPr>
          </w:p>
        </w:tc>
        <w:tc>
          <w:tcPr>
            <w:tcW w:w="1134" w:type="dxa"/>
          </w:tcPr>
          <w:p w14:paraId="1E729CE5" w14:textId="4B65EFFC" w:rsidR="00F87A30" w:rsidRPr="006C07BA" w:rsidRDefault="00F87A30" w:rsidP="00F87A30">
            <w:pPr>
              <w:spacing w:after="0" w:line="240" w:lineRule="auto"/>
              <w:rPr>
                <w:rFonts w:ascii="Arial" w:hAnsi="Arial" w:cs="Arial"/>
                <w:color w:val="0070C0"/>
                <w:sz w:val="20"/>
                <w:szCs w:val="20"/>
              </w:rPr>
            </w:pPr>
            <w:r>
              <w:rPr>
                <w:rFonts w:ascii="Arial" w:hAnsi="Arial" w:cs="Arial"/>
                <w:color w:val="0070C0"/>
                <w:sz w:val="20"/>
                <w:szCs w:val="20"/>
              </w:rPr>
              <w:t>Low</w:t>
            </w:r>
          </w:p>
        </w:tc>
      </w:tr>
      <w:tr w:rsidR="00F87A30" w:rsidRPr="006C07BA" w14:paraId="6E3F66F6" w14:textId="3C9876A0" w:rsidTr="00F87A30">
        <w:tc>
          <w:tcPr>
            <w:tcW w:w="11194" w:type="dxa"/>
            <w:gridSpan w:val="6"/>
            <w:shd w:val="clear" w:color="auto" w:fill="D9D9D9"/>
          </w:tcPr>
          <w:p w14:paraId="612BF413" w14:textId="77777777" w:rsidR="00F87A30" w:rsidRPr="006C07BA" w:rsidRDefault="00F87A30" w:rsidP="00F87A30">
            <w:pPr>
              <w:spacing w:after="0" w:line="240" w:lineRule="auto"/>
              <w:rPr>
                <w:rFonts w:ascii="Arial" w:hAnsi="Arial" w:cs="Arial"/>
                <w:color w:val="0070C0"/>
                <w:sz w:val="20"/>
                <w:szCs w:val="20"/>
              </w:rPr>
            </w:pPr>
          </w:p>
        </w:tc>
        <w:tc>
          <w:tcPr>
            <w:tcW w:w="6791" w:type="dxa"/>
          </w:tcPr>
          <w:p w14:paraId="400BB616" w14:textId="77777777" w:rsidR="00F87A30" w:rsidRPr="006C07BA" w:rsidRDefault="00F87A30" w:rsidP="00F87A30"/>
        </w:tc>
        <w:tc>
          <w:tcPr>
            <w:tcW w:w="6791" w:type="dxa"/>
          </w:tcPr>
          <w:p w14:paraId="1C553B4B" w14:textId="77777777" w:rsidR="00F87A30" w:rsidRPr="006C07BA" w:rsidRDefault="00F87A30" w:rsidP="00F87A30"/>
        </w:tc>
        <w:tc>
          <w:tcPr>
            <w:tcW w:w="6791" w:type="dxa"/>
          </w:tcPr>
          <w:p w14:paraId="0CD062CC" w14:textId="77777777" w:rsidR="00F87A30" w:rsidRPr="006C07BA" w:rsidRDefault="00F87A30" w:rsidP="00F87A30"/>
        </w:tc>
      </w:tr>
      <w:tr w:rsidR="00F87A30" w:rsidRPr="006C07BA" w14:paraId="42A4BAA5" w14:textId="77777777" w:rsidTr="00F87A30">
        <w:trPr>
          <w:gridAfter w:val="3"/>
          <w:wAfter w:w="20373" w:type="dxa"/>
        </w:trPr>
        <w:tc>
          <w:tcPr>
            <w:tcW w:w="1555" w:type="dxa"/>
            <w:shd w:val="clear" w:color="auto" w:fill="auto"/>
          </w:tcPr>
          <w:p w14:paraId="115DDCA9" w14:textId="77777777" w:rsidR="00F87A30" w:rsidRPr="006C07BA" w:rsidRDefault="00F87A30" w:rsidP="00F87A30">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Due to Ventilation</w:t>
            </w:r>
          </w:p>
        </w:tc>
        <w:tc>
          <w:tcPr>
            <w:tcW w:w="1701" w:type="dxa"/>
          </w:tcPr>
          <w:p w14:paraId="58E70B72"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Ventilation</w:t>
            </w:r>
          </w:p>
        </w:tc>
        <w:tc>
          <w:tcPr>
            <w:tcW w:w="1134" w:type="dxa"/>
            <w:shd w:val="clear" w:color="auto" w:fill="auto"/>
          </w:tcPr>
          <w:p w14:paraId="32AEFC44" w14:textId="20A6376A"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7E108D19" w14:textId="316AE894"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The workplace will be well ventilated and ventilation systems are to be monitored and serviced as needed. </w:t>
            </w:r>
          </w:p>
        </w:tc>
        <w:tc>
          <w:tcPr>
            <w:tcW w:w="1560" w:type="dxa"/>
            <w:shd w:val="clear" w:color="auto" w:fill="auto"/>
          </w:tcPr>
          <w:p w14:paraId="6D693FA4"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79BB7A86" w14:textId="77777777" w:rsidR="00F87A30" w:rsidRPr="006C07BA" w:rsidRDefault="00F87A30" w:rsidP="00F87A30">
            <w:pPr>
              <w:spacing w:after="0" w:line="240" w:lineRule="auto"/>
              <w:rPr>
                <w:rFonts w:ascii="Arial" w:hAnsi="Arial" w:cs="Arial"/>
                <w:b/>
                <w:color w:val="0070C0"/>
                <w:sz w:val="20"/>
                <w:szCs w:val="20"/>
              </w:rPr>
            </w:pPr>
          </w:p>
          <w:p w14:paraId="285861F0" w14:textId="77777777" w:rsidR="00F87A30" w:rsidRPr="006C07BA" w:rsidRDefault="00F87A30" w:rsidP="00F87A30">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61B20662" w14:textId="77777777" w:rsidR="00F87A30" w:rsidRPr="006C07BA" w:rsidRDefault="00F87A30" w:rsidP="00F87A30">
            <w:pPr>
              <w:spacing w:after="0" w:line="240" w:lineRule="auto"/>
              <w:rPr>
                <w:rFonts w:ascii="Arial" w:hAnsi="Arial" w:cs="Arial"/>
                <w:b/>
                <w:color w:val="0070C0"/>
                <w:sz w:val="20"/>
                <w:szCs w:val="20"/>
              </w:rPr>
            </w:pPr>
          </w:p>
          <w:p w14:paraId="05ABC169" w14:textId="77777777" w:rsidR="00F87A30" w:rsidRPr="006C07BA" w:rsidRDefault="00F87A30" w:rsidP="00F87A30">
            <w:pPr>
              <w:spacing w:after="0" w:line="240" w:lineRule="auto"/>
              <w:rPr>
                <w:rFonts w:ascii="Arial" w:hAnsi="Arial" w:cs="Arial"/>
                <w:b/>
                <w:color w:val="0070C0"/>
                <w:sz w:val="20"/>
                <w:szCs w:val="20"/>
              </w:rPr>
            </w:pPr>
          </w:p>
          <w:p w14:paraId="29278A86"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668A4F7F" w14:textId="77777777" w:rsidR="00F87A30" w:rsidRPr="006C07BA" w:rsidRDefault="00F87A30" w:rsidP="00F87A30">
            <w:pPr>
              <w:spacing w:after="0" w:line="240" w:lineRule="auto"/>
              <w:jc w:val="center"/>
              <w:rPr>
                <w:rFonts w:ascii="Arial" w:hAnsi="Arial" w:cs="Arial"/>
                <w:b/>
                <w:color w:val="0070C0"/>
                <w:sz w:val="20"/>
                <w:szCs w:val="20"/>
              </w:rPr>
            </w:pPr>
          </w:p>
        </w:tc>
        <w:tc>
          <w:tcPr>
            <w:tcW w:w="1134" w:type="dxa"/>
          </w:tcPr>
          <w:p w14:paraId="63189F50" w14:textId="5D404066" w:rsidR="00F87A30" w:rsidRPr="006C07BA" w:rsidRDefault="00F87A30" w:rsidP="00F87A30">
            <w:pPr>
              <w:spacing w:after="0" w:line="240" w:lineRule="auto"/>
              <w:rPr>
                <w:rFonts w:ascii="Arial" w:hAnsi="Arial" w:cs="Arial"/>
                <w:color w:val="0070C0"/>
                <w:sz w:val="20"/>
                <w:szCs w:val="20"/>
              </w:rPr>
            </w:pPr>
            <w:r>
              <w:rPr>
                <w:rFonts w:ascii="Arial" w:hAnsi="Arial" w:cs="Arial"/>
                <w:color w:val="0070C0"/>
                <w:sz w:val="20"/>
                <w:szCs w:val="20"/>
              </w:rPr>
              <w:t>Medium</w:t>
            </w:r>
          </w:p>
        </w:tc>
      </w:tr>
      <w:tr w:rsidR="00F87A30" w:rsidRPr="006C07BA" w14:paraId="12C71C33" w14:textId="77777777" w:rsidTr="00F87A30">
        <w:trPr>
          <w:gridAfter w:val="3"/>
          <w:wAfter w:w="20373" w:type="dxa"/>
        </w:trPr>
        <w:tc>
          <w:tcPr>
            <w:tcW w:w="1555" w:type="dxa"/>
            <w:shd w:val="clear" w:color="auto" w:fill="auto"/>
          </w:tcPr>
          <w:p w14:paraId="44992C13" w14:textId="77777777" w:rsidR="00F87A30" w:rsidRPr="006C07BA" w:rsidRDefault="00F87A30" w:rsidP="00F87A30">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Influenced by Geographical Location</w:t>
            </w:r>
          </w:p>
        </w:tc>
        <w:tc>
          <w:tcPr>
            <w:tcW w:w="1701" w:type="dxa"/>
          </w:tcPr>
          <w:p w14:paraId="433CB077"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Geographical Location</w:t>
            </w:r>
          </w:p>
          <w:p w14:paraId="0A4A9DB9" w14:textId="77777777" w:rsidR="00F87A30" w:rsidRPr="006C07BA" w:rsidRDefault="00F87A30" w:rsidP="00F87A30">
            <w:pPr>
              <w:spacing w:after="0" w:line="240" w:lineRule="auto"/>
              <w:rPr>
                <w:rFonts w:ascii="Arial" w:hAnsi="Arial" w:cs="Arial"/>
                <w:color w:val="0070C0"/>
                <w:sz w:val="20"/>
                <w:szCs w:val="20"/>
              </w:rPr>
            </w:pPr>
          </w:p>
          <w:p w14:paraId="6B918989"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(workplace is in a high-risk area or COVID-19 hotspot)</w:t>
            </w:r>
          </w:p>
        </w:tc>
        <w:tc>
          <w:tcPr>
            <w:tcW w:w="1134" w:type="dxa"/>
            <w:shd w:val="clear" w:color="auto" w:fill="auto"/>
          </w:tcPr>
          <w:p w14:paraId="495649F9" w14:textId="23A8A6CA"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Medium</w:t>
            </w:r>
          </w:p>
        </w:tc>
        <w:tc>
          <w:tcPr>
            <w:tcW w:w="4110" w:type="dxa"/>
            <w:shd w:val="clear" w:color="auto" w:fill="auto"/>
          </w:tcPr>
          <w:p w14:paraId="0E60C361" w14:textId="6CFA050D" w:rsidR="00F87A30" w:rsidRPr="006C07BA" w:rsidRDefault="00F87A30" w:rsidP="00F87A30">
            <w:pPr>
              <w:numPr>
                <w:ilvl w:val="0"/>
                <w:numId w:val="24"/>
              </w:numPr>
              <w:spacing w:after="0" w:line="240" w:lineRule="auto"/>
              <w:rPr>
                <w:rFonts w:ascii="Arial" w:hAnsi="Arial" w:cs="Arial"/>
                <w:color w:val="0070C0"/>
                <w:sz w:val="20"/>
                <w:szCs w:val="20"/>
              </w:rPr>
            </w:pPr>
            <w:r w:rsidRPr="006C07BA">
              <w:rPr>
                <w:rFonts w:ascii="Arial" w:hAnsi="Arial" w:cs="Arial"/>
                <w:color w:val="0070C0"/>
                <w:sz w:val="20"/>
                <w:szCs w:val="20"/>
              </w:rPr>
              <w:t xml:space="preserve">Employers to monitor workplace locations and assess for higher risk areas. Enhanced screening, working from home, restricting entry, partial </w:t>
            </w:r>
            <w:proofErr w:type="spellStart"/>
            <w:r w:rsidRPr="006C07BA">
              <w:rPr>
                <w:rFonts w:ascii="Arial" w:hAnsi="Arial" w:cs="Arial"/>
                <w:color w:val="0070C0"/>
                <w:sz w:val="20"/>
                <w:szCs w:val="20"/>
              </w:rPr>
              <w:t>shut down</w:t>
            </w:r>
            <w:proofErr w:type="spellEnd"/>
            <w:r w:rsidRPr="006C07BA">
              <w:rPr>
                <w:rFonts w:ascii="Arial" w:hAnsi="Arial" w:cs="Arial"/>
                <w:color w:val="0070C0"/>
                <w:sz w:val="20"/>
                <w:szCs w:val="20"/>
              </w:rPr>
              <w:t xml:space="preserve"> or other enhanced precautions may be required). </w:t>
            </w:r>
          </w:p>
        </w:tc>
        <w:tc>
          <w:tcPr>
            <w:tcW w:w="1560" w:type="dxa"/>
            <w:shd w:val="clear" w:color="auto" w:fill="auto"/>
          </w:tcPr>
          <w:p w14:paraId="4EA0C3C6"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08836D1B" w14:textId="77777777" w:rsidR="00F87A30" w:rsidRPr="006C07BA" w:rsidRDefault="00F87A30" w:rsidP="00F87A30">
            <w:pPr>
              <w:spacing w:after="0" w:line="240" w:lineRule="auto"/>
              <w:rPr>
                <w:rFonts w:ascii="Arial" w:hAnsi="Arial" w:cs="Arial"/>
                <w:b/>
                <w:color w:val="0070C0"/>
                <w:sz w:val="20"/>
                <w:szCs w:val="20"/>
              </w:rPr>
            </w:pPr>
          </w:p>
          <w:p w14:paraId="34FD670C" w14:textId="77777777" w:rsidR="00F87A30" w:rsidRPr="006C07BA" w:rsidRDefault="00F87A30" w:rsidP="00F87A30">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786700B6" w14:textId="77777777" w:rsidR="00F87A30" w:rsidRPr="006C07BA" w:rsidRDefault="00F87A30" w:rsidP="00F87A30">
            <w:pPr>
              <w:spacing w:after="0" w:line="240" w:lineRule="auto"/>
              <w:rPr>
                <w:rFonts w:ascii="Arial" w:hAnsi="Arial" w:cs="Arial"/>
                <w:b/>
                <w:color w:val="0070C0"/>
                <w:sz w:val="20"/>
                <w:szCs w:val="20"/>
              </w:rPr>
            </w:pPr>
          </w:p>
          <w:p w14:paraId="22933FA7" w14:textId="77777777" w:rsidR="00F87A30" w:rsidRPr="006C07BA" w:rsidRDefault="00F87A30" w:rsidP="00F87A30">
            <w:pPr>
              <w:spacing w:after="0" w:line="240" w:lineRule="auto"/>
              <w:rPr>
                <w:rFonts w:ascii="Arial" w:hAnsi="Arial" w:cs="Arial"/>
                <w:b/>
                <w:color w:val="0070C0"/>
                <w:sz w:val="20"/>
                <w:szCs w:val="20"/>
              </w:rPr>
            </w:pPr>
          </w:p>
          <w:p w14:paraId="05FDB520"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44600A08" w14:textId="77777777" w:rsidR="00F87A30" w:rsidRPr="006C07BA" w:rsidRDefault="00F87A30" w:rsidP="00F87A30">
            <w:pPr>
              <w:spacing w:after="0" w:line="240" w:lineRule="auto"/>
              <w:jc w:val="center"/>
              <w:rPr>
                <w:rFonts w:ascii="Arial" w:hAnsi="Arial" w:cs="Arial"/>
                <w:b/>
                <w:color w:val="0070C0"/>
                <w:sz w:val="20"/>
                <w:szCs w:val="20"/>
              </w:rPr>
            </w:pPr>
          </w:p>
        </w:tc>
        <w:tc>
          <w:tcPr>
            <w:tcW w:w="1134" w:type="dxa"/>
          </w:tcPr>
          <w:p w14:paraId="336DB50A" w14:textId="7F4012C5" w:rsidR="00F87A30" w:rsidRPr="006C07BA" w:rsidRDefault="00F87A30" w:rsidP="00F87A30">
            <w:pPr>
              <w:spacing w:after="0" w:line="240" w:lineRule="auto"/>
              <w:rPr>
                <w:rFonts w:ascii="Arial" w:hAnsi="Arial" w:cs="Arial"/>
                <w:color w:val="0070C0"/>
                <w:sz w:val="20"/>
                <w:szCs w:val="20"/>
              </w:rPr>
            </w:pPr>
            <w:r>
              <w:rPr>
                <w:rFonts w:ascii="Arial" w:hAnsi="Arial" w:cs="Arial"/>
                <w:color w:val="0070C0"/>
                <w:sz w:val="20"/>
                <w:szCs w:val="20"/>
              </w:rPr>
              <w:t>Low</w:t>
            </w:r>
          </w:p>
        </w:tc>
      </w:tr>
      <w:tr w:rsidR="00F87A30" w:rsidRPr="006C07BA" w14:paraId="184E2E5E" w14:textId="711A3CBA" w:rsidTr="00F87A30">
        <w:tc>
          <w:tcPr>
            <w:tcW w:w="11194" w:type="dxa"/>
            <w:gridSpan w:val="6"/>
            <w:shd w:val="clear" w:color="auto" w:fill="D9D9D9"/>
          </w:tcPr>
          <w:p w14:paraId="7B9182A7" w14:textId="77777777" w:rsidR="00F87A30" w:rsidRPr="006C07BA" w:rsidRDefault="00F87A30" w:rsidP="00F87A30">
            <w:pPr>
              <w:spacing w:after="0" w:line="240" w:lineRule="auto"/>
              <w:rPr>
                <w:rFonts w:ascii="Arial" w:hAnsi="Arial" w:cs="Arial"/>
                <w:color w:val="0070C0"/>
                <w:sz w:val="20"/>
                <w:szCs w:val="20"/>
              </w:rPr>
            </w:pPr>
          </w:p>
        </w:tc>
        <w:tc>
          <w:tcPr>
            <w:tcW w:w="6791" w:type="dxa"/>
          </w:tcPr>
          <w:p w14:paraId="16989CF1" w14:textId="77777777" w:rsidR="00F87A30" w:rsidRPr="006C07BA" w:rsidRDefault="00F87A30" w:rsidP="00F87A30"/>
        </w:tc>
        <w:tc>
          <w:tcPr>
            <w:tcW w:w="6791" w:type="dxa"/>
          </w:tcPr>
          <w:p w14:paraId="77C97648" w14:textId="77777777" w:rsidR="00F87A30" w:rsidRPr="006C07BA" w:rsidRDefault="00F87A30" w:rsidP="00F87A30"/>
        </w:tc>
        <w:tc>
          <w:tcPr>
            <w:tcW w:w="6791" w:type="dxa"/>
          </w:tcPr>
          <w:p w14:paraId="06CB92DC" w14:textId="77777777" w:rsidR="00F87A30" w:rsidRPr="006C07BA" w:rsidRDefault="00F87A30" w:rsidP="00F87A30"/>
        </w:tc>
      </w:tr>
      <w:tr w:rsidR="00F87A30" w:rsidRPr="006C07BA" w14:paraId="38748C9B" w14:textId="77777777" w:rsidTr="00F87A30">
        <w:trPr>
          <w:gridAfter w:val="3"/>
          <w:wAfter w:w="20373" w:type="dxa"/>
        </w:trPr>
        <w:tc>
          <w:tcPr>
            <w:tcW w:w="1555" w:type="dxa"/>
            <w:shd w:val="clear" w:color="auto" w:fill="auto"/>
          </w:tcPr>
          <w:p w14:paraId="0A557CA1" w14:textId="77777777" w:rsidR="00F87A30" w:rsidRPr="006C07BA" w:rsidRDefault="00F87A30" w:rsidP="00F87A30">
            <w:pPr>
              <w:spacing w:after="0" w:line="240" w:lineRule="auto"/>
              <w:rPr>
                <w:rFonts w:ascii="Arial" w:hAnsi="Arial" w:cs="Arial"/>
                <w:b/>
                <w:bCs/>
                <w:color w:val="0070C0"/>
                <w:sz w:val="20"/>
                <w:szCs w:val="20"/>
              </w:rPr>
            </w:pPr>
            <w:r w:rsidRPr="006C07BA">
              <w:rPr>
                <w:rFonts w:ascii="Arial" w:hAnsi="Arial" w:cs="Arial"/>
                <w:b/>
                <w:bCs/>
                <w:color w:val="0070C0"/>
                <w:sz w:val="20"/>
                <w:szCs w:val="20"/>
              </w:rPr>
              <w:t>Fear/Anxiety (Mental Stress)</w:t>
            </w:r>
          </w:p>
        </w:tc>
        <w:tc>
          <w:tcPr>
            <w:tcW w:w="1701" w:type="dxa"/>
          </w:tcPr>
          <w:p w14:paraId="0C9AF3F9"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Communication</w:t>
            </w:r>
          </w:p>
        </w:tc>
        <w:tc>
          <w:tcPr>
            <w:tcW w:w="1134" w:type="dxa"/>
            <w:shd w:val="clear" w:color="auto" w:fill="auto"/>
          </w:tcPr>
          <w:p w14:paraId="2F8E55E0" w14:textId="18135F96"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4ACDA836" w14:textId="77777777" w:rsidR="00F87A30" w:rsidRPr="006C07BA" w:rsidRDefault="00F87A30" w:rsidP="00F87A30">
            <w:pPr>
              <w:pStyle w:val="ListParagraph"/>
              <w:numPr>
                <w:ilvl w:val="0"/>
                <w:numId w:val="23"/>
              </w:numPr>
              <w:spacing w:after="0" w:line="240" w:lineRule="auto"/>
              <w:ind w:left="360"/>
              <w:rPr>
                <w:rFonts w:ascii="Arial" w:hAnsi="Arial" w:cs="Arial"/>
                <w:color w:val="0070C0"/>
                <w:sz w:val="20"/>
                <w:szCs w:val="20"/>
              </w:rPr>
            </w:pPr>
            <w:r w:rsidRPr="006C07BA">
              <w:rPr>
                <w:rFonts w:ascii="Arial" w:hAnsi="Arial" w:cs="Arial"/>
                <w:color w:val="0070C0"/>
                <w:sz w:val="20"/>
                <w:szCs w:val="20"/>
              </w:rPr>
              <w:t>Information board on dealing with stress, anxiety and fear is available to all persons</w:t>
            </w:r>
          </w:p>
          <w:p w14:paraId="4EBAF27D" w14:textId="77777777" w:rsidR="00F87A30" w:rsidRPr="006C07BA" w:rsidRDefault="00F87A30" w:rsidP="00F87A30">
            <w:pPr>
              <w:pStyle w:val="ListParagraph"/>
              <w:numPr>
                <w:ilvl w:val="0"/>
                <w:numId w:val="23"/>
              </w:numPr>
              <w:spacing w:after="0" w:line="240" w:lineRule="auto"/>
              <w:ind w:left="360"/>
              <w:rPr>
                <w:rFonts w:ascii="Arial" w:hAnsi="Arial" w:cs="Arial"/>
                <w:color w:val="0070C0"/>
                <w:sz w:val="20"/>
                <w:szCs w:val="20"/>
              </w:rPr>
            </w:pPr>
            <w:r w:rsidRPr="006C07BA">
              <w:rPr>
                <w:rFonts w:ascii="Arial" w:hAnsi="Arial" w:cs="Arial"/>
                <w:color w:val="0070C0"/>
                <w:sz w:val="20"/>
                <w:szCs w:val="20"/>
              </w:rPr>
              <w:t>EAP contact information provided and available to all staff.</w:t>
            </w:r>
          </w:p>
          <w:p w14:paraId="470227E0" w14:textId="74F57B33" w:rsidR="00F87A30" w:rsidRPr="006C07BA" w:rsidRDefault="00F87A30" w:rsidP="00F87A30">
            <w:pPr>
              <w:pStyle w:val="ListParagraph"/>
              <w:numPr>
                <w:ilvl w:val="0"/>
                <w:numId w:val="23"/>
              </w:numPr>
              <w:spacing w:after="0" w:line="240" w:lineRule="auto"/>
              <w:ind w:left="360"/>
              <w:rPr>
                <w:rFonts w:ascii="Arial" w:hAnsi="Arial" w:cs="Arial"/>
                <w:color w:val="0070C0"/>
                <w:sz w:val="20"/>
                <w:szCs w:val="20"/>
              </w:rPr>
            </w:pPr>
            <w:r w:rsidRPr="006C07BA">
              <w:rPr>
                <w:rFonts w:ascii="Arial" w:hAnsi="Arial" w:cs="Arial"/>
                <w:color w:val="0070C0"/>
                <w:sz w:val="20"/>
                <w:szCs w:val="20"/>
              </w:rPr>
              <w:t xml:space="preserve">Daily staff meeting/huddles between supervisors/managers and staff to discuss precautions and update and opportunities for staff to ask questions or provide feedback/concerns. </w:t>
            </w:r>
          </w:p>
        </w:tc>
        <w:tc>
          <w:tcPr>
            <w:tcW w:w="1560" w:type="dxa"/>
            <w:shd w:val="clear" w:color="auto" w:fill="auto"/>
          </w:tcPr>
          <w:p w14:paraId="088452E9"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576D6007" w14:textId="77777777" w:rsidR="00F87A30" w:rsidRPr="006C07BA" w:rsidRDefault="00F87A30" w:rsidP="00F87A30">
            <w:pPr>
              <w:spacing w:after="0" w:line="240" w:lineRule="auto"/>
              <w:rPr>
                <w:rFonts w:ascii="Arial" w:hAnsi="Arial" w:cs="Arial"/>
                <w:b/>
                <w:color w:val="0070C0"/>
                <w:sz w:val="20"/>
                <w:szCs w:val="20"/>
              </w:rPr>
            </w:pPr>
          </w:p>
          <w:p w14:paraId="1A09CCE7" w14:textId="77777777" w:rsidR="00F87A30" w:rsidRPr="006C07BA" w:rsidRDefault="00F87A30" w:rsidP="00F87A30">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05068407" w14:textId="77777777" w:rsidR="00F87A30" w:rsidRPr="006C07BA" w:rsidRDefault="00F87A30" w:rsidP="00F87A30">
            <w:pPr>
              <w:spacing w:after="0" w:line="240" w:lineRule="auto"/>
              <w:rPr>
                <w:rFonts w:ascii="Arial" w:hAnsi="Arial" w:cs="Arial"/>
                <w:b/>
                <w:color w:val="0070C0"/>
                <w:sz w:val="20"/>
                <w:szCs w:val="20"/>
              </w:rPr>
            </w:pPr>
          </w:p>
          <w:p w14:paraId="6603A64E" w14:textId="77777777" w:rsidR="00F87A30" w:rsidRPr="006C07BA" w:rsidRDefault="00F87A30" w:rsidP="00F87A30">
            <w:pPr>
              <w:spacing w:after="0" w:line="240" w:lineRule="auto"/>
              <w:rPr>
                <w:rFonts w:ascii="Arial" w:hAnsi="Arial" w:cs="Arial"/>
                <w:b/>
                <w:color w:val="0070C0"/>
                <w:sz w:val="20"/>
                <w:szCs w:val="20"/>
              </w:rPr>
            </w:pPr>
          </w:p>
          <w:p w14:paraId="350FED28"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3B34162E" w14:textId="77777777" w:rsidR="00F87A30" w:rsidRPr="006C07BA" w:rsidRDefault="00F87A30" w:rsidP="00F87A30">
            <w:pPr>
              <w:spacing w:after="0" w:line="240" w:lineRule="auto"/>
              <w:rPr>
                <w:rFonts w:ascii="Arial" w:hAnsi="Arial" w:cs="Arial"/>
                <w:color w:val="0070C0"/>
                <w:sz w:val="20"/>
                <w:szCs w:val="20"/>
              </w:rPr>
            </w:pPr>
          </w:p>
        </w:tc>
        <w:tc>
          <w:tcPr>
            <w:tcW w:w="1134" w:type="dxa"/>
          </w:tcPr>
          <w:p w14:paraId="5843B49B" w14:textId="27CD7CFB" w:rsidR="00F87A30" w:rsidRPr="006C07BA" w:rsidRDefault="00F87A30" w:rsidP="00F87A30">
            <w:pPr>
              <w:spacing w:after="0" w:line="240" w:lineRule="auto"/>
              <w:rPr>
                <w:rFonts w:ascii="Arial" w:hAnsi="Arial" w:cs="Arial"/>
                <w:color w:val="0070C0"/>
                <w:sz w:val="20"/>
                <w:szCs w:val="20"/>
              </w:rPr>
            </w:pPr>
            <w:r>
              <w:rPr>
                <w:rFonts w:ascii="Arial" w:hAnsi="Arial" w:cs="Arial"/>
                <w:color w:val="0070C0"/>
                <w:sz w:val="20"/>
                <w:szCs w:val="20"/>
              </w:rPr>
              <w:t>Medium</w:t>
            </w:r>
          </w:p>
        </w:tc>
      </w:tr>
      <w:tr w:rsidR="00F87A30" w:rsidRPr="006C07BA" w14:paraId="34F51E8C" w14:textId="77777777" w:rsidTr="00F87A30">
        <w:trPr>
          <w:gridAfter w:val="3"/>
          <w:wAfter w:w="20373" w:type="dxa"/>
        </w:trPr>
        <w:tc>
          <w:tcPr>
            <w:tcW w:w="1555" w:type="dxa"/>
            <w:shd w:val="clear" w:color="auto" w:fill="auto"/>
          </w:tcPr>
          <w:p w14:paraId="6A42D82B" w14:textId="77777777" w:rsidR="00F87A30" w:rsidRPr="006C07BA" w:rsidRDefault="00F87A30" w:rsidP="00F87A30">
            <w:pPr>
              <w:spacing w:after="0" w:line="240" w:lineRule="auto"/>
              <w:rPr>
                <w:rFonts w:ascii="Arial" w:hAnsi="Arial" w:cs="Arial"/>
                <w:b/>
                <w:bCs/>
                <w:color w:val="0070C0"/>
                <w:sz w:val="20"/>
                <w:szCs w:val="20"/>
              </w:rPr>
            </w:pPr>
            <w:r w:rsidRPr="006C07BA">
              <w:rPr>
                <w:rFonts w:ascii="Arial" w:hAnsi="Arial" w:cs="Arial"/>
                <w:b/>
                <w:bCs/>
                <w:color w:val="0070C0"/>
                <w:sz w:val="20"/>
                <w:szCs w:val="20"/>
              </w:rPr>
              <w:t>Illness Due to COVID-19</w:t>
            </w:r>
          </w:p>
        </w:tc>
        <w:tc>
          <w:tcPr>
            <w:tcW w:w="1701" w:type="dxa"/>
          </w:tcPr>
          <w:p w14:paraId="216BDCDD" w14:textId="77777777" w:rsidR="00F87A30" w:rsidRPr="006C07BA" w:rsidRDefault="00F87A30" w:rsidP="00F87A30">
            <w:pPr>
              <w:spacing w:after="0" w:line="240" w:lineRule="auto"/>
              <w:rPr>
                <w:rFonts w:ascii="Arial" w:hAnsi="Arial" w:cs="Arial"/>
                <w:color w:val="0070C0"/>
                <w:sz w:val="20"/>
                <w:szCs w:val="20"/>
              </w:rPr>
            </w:pPr>
            <w:r w:rsidRPr="006C07BA">
              <w:rPr>
                <w:rFonts w:ascii="Arial" w:hAnsi="Arial" w:cs="Arial"/>
                <w:color w:val="0070C0"/>
                <w:sz w:val="20"/>
                <w:szCs w:val="20"/>
              </w:rPr>
              <w:t>Leaves of Absence</w:t>
            </w:r>
          </w:p>
        </w:tc>
        <w:tc>
          <w:tcPr>
            <w:tcW w:w="1134" w:type="dxa"/>
            <w:shd w:val="clear" w:color="auto" w:fill="auto"/>
          </w:tcPr>
          <w:p w14:paraId="4204CBB3" w14:textId="27F48EDF" w:rsidR="00F87A30" w:rsidRPr="006C07BA" w:rsidRDefault="00F87A30" w:rsidP="00F87A30">
            <w:pPr>
              <w:spacing w:after="0" w:line="240" w:lineRule="auto"/>
              <w:rPr>
                <w:rFonts w:ascii="Arial" w:hAnsi="Arial" w:cs="Arial"/>
                <w:color w:val="0070C0"/>
                <w:sz w:val="20"/>
                <w:szCs w:val="20"/>
              </w:rPr>
            </w:pPr>
          </w:p>
        </w:tc>
        <w:tc>
          <w:tcPr>
            <w:tcW w:w="4110" w:type="dxa"/>
            <w:shd w:val="clear" w:color="auto" w:fill="auto"/>
          </w:tcPr>
          <w:p w14:paraId="3F09E3CF" w14:textId="77777777" w:rsidR="00F87A30" w:rsidRPr="006C07BA" w:rsidRDefault="00F87A30" w:rsidP="00F87A30">
            <w:pPr>
              <w:pStyle w:val="ListParagraph"/>
              <w:numPr>
                <w:ilvl w:val="0"/>
                <w:numId w:val="23"/>
              </w:numPr>
              <w:spacing w:after="0" w:line="240" w:lineRule="auto"/>
              <w:ind w:left="360"/>
              <w:rPr>
                <w:rFonts w:ascii="Arial" w:hAnsi="Arial" w:cs="Arial"/>
                <w:color w:val="0070C0"/>
                <w:sz w:val="20"/>
                <w:szCs w:val="20"/>
              </w:rPr>
            </w:pPr>
            <w:r w:rsidRPr="006C07BA">
              <w:rPr>
                <w:rFonts w:ascii="Arial" w:hAnsi="Arial" w:cs="Arial"/>
                <w:color w:val="0070C0"/>
                <w:sz w:val="20"/>
                <w:szCs w:val="20"/>
              </w:rPr>
              <w:t xml:space="preserve">Staff who are diagnosed with COVID-19 or are experiencing symptoms of COVID-19 will be granted a leave of absence for at least 14 days. </w:t>
            </w:r>
          </w:p>
          <w:p w14:paraId="2E4C71A5" w14:textId="79755297" w:rsidR="00F87A30" w:rsidRPr="006C07BA" w:rsidRDefault="00F87A30" w:rsidP="00F87A30">
            <w:pPr>
              <w:pStyle w:val="ListParagraph"/>
              <w:numPr>
                <w:ilvl w:val="0"/>
                <w:numId w:val="23"/>
              </w:numPr>
              <w:spacing w:after="0" w:line="240" w:lineRule="auto"/>
              <w:ind w:left="360"/>
              <w:rPr>
                <w:rFonts w:ascii="Arial" w:hAnsi="Arial" w:cs="Arial"/>
                <w:color w:val="0070C0"/>
                <w:sz w:val="20"/>
                <w:szCs w:val="20"/>
              </w:rPr>
            </w:pPr>
            <w:r w:rsidRPr="006C07BA">
              <w:rPr>
                <w:rFonts w:ascii="Arial" w:hAnsi="Arial" w:cs="Arial"/>
                <w:color w:val="0070C0"/>
                <w:sz w:val="20"/>
                <w:szCs w:val="20"/>
              </w:rPr>
              <w:t xml:space="preserve">Staff who are required to take care of a family member with COVID-19 or who need to take care of their children due to lack of childcare due to COVID-19 will be granted a leave of absence. </w:t>
            </w:r>
          </w:p>
        </w:tc>
        <w:tc>
          <w:tcPr>
            <w:tcW w:w="1560" w:type="dxa"/>
            <w:shd w:val="clear" w:color="auto" w:fill="auto"/>
          </w:tcPr>
          <w:p w14:paraId="24EE5541"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64975C1" w14:textId="77777777" w:rsidR="00F87A30" w:rsidRPr="006C07BA" w:rsidRDefault="00F87A30" w:rsidP="00F87A30">
            <w:pPr>
              <w:spacing w:after="0" w:line="240" w:lineRule="auto"/>
              <w:rPr>
                <w:rFonts w:ascii="Arial" w:hAnsi="Arial" w:cs="Arial"/>
                <w:b/>
                <w:color w:val="0070C0"/>
                <w:sz w:val="20"/>
                <w:szCs w:val="20"/>
              </w:rPr>
            </w:pPr>
          </w:p>
          <w:p w14:paraId="2B375078" w14:textId="77777777" w:rsidR="00F87A30" w:rsidRPr="006C07BA" w:rsidRDefault="00F87A30" w:rsidP="00F87A30">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0416DFE4" w14:textId="77777777" w:rsidR="00F87A30" w:rsidRPr="006C07BA" w:rsidRDefault="00F87A30" w:rsidP="00F87A30">
            <w:pPr>
              <w:spacing w:after="0" w:line="240" w:lineRule="auto"/>
              <w:rPr>
                <w:rFonts w:ascii="Arial" w:hAnsi="Arial" w:cs="Arial"/>
                <w:b/>
                <w:color w:val="0070C0"/>
                <w:sz w:val="20"/>
                <w:szCs w:val="20"/>
              </w:rPr>
            </w:pPr>
          </w:p>
          <w:p w14:paraId="7C97EE90" w14:textId="77777777" w:rsidR="00F87A30" w:rsidRPr="006C07BA" w:rsidRDefault="00F87A30" w:rsidP="00F87A30">
            <w:pPr>
              <w:spacing w:after="0" w:line="240" w:lineRule="auto"/>
              <w:rPr>
                <w:rFonts w:ascii="Arial" w:hAnsi="Arial" w:cs="Arial"/>
                <w:b/>
                <w:color w:val="0070C0"/>
                <w:sz w:val="20"/>
                <w:szCs w:val="20"/>
              </w:rPr>
            </w:pPr>
          </w:p>
          <w:p w14:paraId="6BA8081D" w14:textId="77777777" w:rsidR="00F87A30" w:rsidRPr="006C07BA" w:rsidRDefault="00F87A30" w:rsidP="00F87A30">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2D6E5552" w14:textId="77777777" w:rsidR="00F87A30" w:rsidRPr="006C07BA" w:rsidRDefault="00F87A30" w:rsidP="00F87A30">
            <w:pPr>
              <w:spacing w:after="0" w:line="240" w:lineRule="auto"/>
              <w:rPr>
                <w:rFonts w:ascii="Arial" w:hAnsi="Arial" w:cs="Arial"/>
                <w:b/>
                <w:color w:val="0070C0"/>
                <w:sz w:val="20"/>
                <w:szCs w:val="20"/>
              </w:rPr>
            </w:pPr>
          </w:p>
        </w:tc>
        <w:tc>
          <w:tcPr>
            <w:tcW w:w="1134" w:type="dxa"/>
          </w:tcPr>
          <w:p w14:paraId="7CCBE3F5" w14:textId="51A948F7" w:rsidR="00F87A30" w:rsidRPr="006C07BA" w:rsidRDefault="00F87A30" w:rsidP="00F87A30">
            <w:pPr>
              <w:spacing w:after="0" w:line="240" w:lineRule="auto"/>
              <w:rPr>
                <w:rFonts w:ascii="Arial" w:hAnsi="Arial" w:cs="Arial"/>
                <w:color w:val="0070C0"/>
                <w:sz w:val="20"/>
                <w:szCs w:val="20"/>
              </w:rPr>
            </w:pPr>
            <w:r>
              <w:rPr>
                <w:rFonts w:ascii="Arial" w:hAnsi="Arial" w:cs="Arial"/>
                <w:color w:val="0070C0"/>
                <w:sz w:val="20"/>
                <w:szCs w:val="20"/>
              </w:rPr>
              <w:t>Medium</w:t>
            </w:r>
          </w:p>
        </w:tc>
      </w:tr>
    </w:tbl>
    <w:p w14:paraId="3B4C0338" w14:textId="77777777" w:rsidR="005C101B" w:rsidRPr="00D70E2D" w:rsidRDefault="005C101B" w:rsidP="00A42009">
      <w:pPr>
        <w:spacing w:after="0" w:line="240" w:lineRule="auto"/>
        <w:rPr>
          <w:b/>
          <w:bCs/>
          <w:noProof/>
          <w:sz w:val="24"/>
          <w:szCs w:val="24"/>
        </w:rPr>
      </w:pPr>
    </w:p>
    <w:p w14:paraId="04A80972" w14:textId="77777777" w:rsidR="005C101B" w:rsidRDefault="005C101B" w:rsidP="00AA5382">
      <w:pPr>
        <w:spacing w:after="0" w:line="240" w:lineRule="auto"/>
        <w:jc w:val="center"/>
        <w:rPr>
          <w:b/>
          <w:bCs/>
          <w:noProof/>
        </w:rPr>
      </w:pPr>
    </w:p>
    <w:p w14:paraId="4EFCAD39" w14:textId="77777777" w:rsidR="005C101B" w:rsidRDefault="005C101B" w:rsidP="00AA5382">
      <w:pPr>
        <w:spacing w:after="0" w:line="240" w:lineRule="auto"/>
        <w:jc w:val="center"/>
        <w:rPr>
          <w:b/>
          <w:bCs/>
          <w:noProof/>
        </w:rPr>
      </w:pPr>
    </w:p>
    <w:p w14:paraId="4282AE08" w14:textId="77777777" w:rsidR="005C101B" w:rsidRDefault="005C101B" w:rsidP="00AA5382">
      <w:pPr>
        <w:spacing w:after="0" w:line="240" w:lineRule="auto"/>
        <w:jc w:val="center"/>
        <w:rPr>
          <w:b/>
          <w:bCs/>
          <w:noProof/>
        </w:rPr>
      </w:pPr>
    </w:p>
    <w:p w14:paraId="08B7FB19" w14:textId="77777777" w:rsidR="005C101B" w:rsidRDefault="005C101B" w:rsidP="00AA5382">
      <w:pPr>
        <w:spacing w:after="0" w:line="240" w:lineRule="auto"/>
        <w:jc w:val="center"/>
        <w:rPr>
          <w:b/>
          <w:bCs/>
          <w:noProof/>
        </w:rPr>
      </w:pPr>
    </w:p>
    <w:p w14:paraId="5490E830" w14:textId="77777777" w:rsidR="005C101B" w:rsidRDefault="005C101B" w:rsidP="00AA5382">
      <w:pPr>
        <w:spacing w:after="0" w:line="240" w:lineRule="auto"/>
        <w:jc w:val="center"/>
        <w:rPr>
          <w:b/>
          <w:bCs/>
          <w:noProof/>
        </w:rPr>
      </w:pPr>
    </w:p>
    <w:p w14:paraId="64269B6E" w14:textId="77777777" w:rsidR="005C101B" w:rsidRDefault="005C101B" w:rsidP="00AA5382">
      <w:pPr>
        <w:spacing w:after="0" w:line="240" w:lineRule="auto"/>
        <w:jc w:val="center"/>
        <w:rPr>
          <w:b/>
          <w:bCs/>
          <w:noProof/>
        </w:rPr>
      </w:pPr>
    </w:p>
    <w:p w14:paraId="17EDD59D" w14:textId="77777777" w:rsidR="005C101B" w:rsidRDefault="005C101B" w:rsidP="00AA5382">
      <w:pPr>
        <w:spacing w:after="0" w:line="240" w:lineRule="auto"/>
        <w:jc w:val="center"/>
        <w:rPr>
          <w:b/>
          <w:bCs/>
          <w:noProof/>
        </w:rPr>
      </w:pPr>
    </w:p>
    <w:p w14:paraId="224D48FD" w14:textId="77777777" w:rsidR="005C101B" w:rsidRDefault="005C101B" w:rsidP="00AA5382">
      <w:pPr>
        <w:spacing w:after="0" w:line="240" w:lineRule="auto"/>
        <w:jc w:val="center"/>
        <w:rPr>
          <w:b/>
          <w:bCs/>
          <w:noProof/>
        </w:rPr>
      </w:pPr>
    </w:p>
    <w:p w14:paraId="37EF529E" w14:textId="77777777" w:rsidR="005C101B" w:rsidRDefault="005C101B" w:rsidP="00AA5382">
      <w:pPr>
        <w:spacing w:after="0" w:line="240" w:lineRule="auto"/>
        <w:jc w:val="center"/>
        <w:rPr>
          <w:b/>
          <w:bCs/>
          <w:noProof/>
        </w:rPr>
      </w:pPr>
    </w:p>
    <w:p w14:paraId="286C8A26" w14:textId="77777777" w:rsidR="005C101B" w:rsidRDefault="005C101B" w:rsidP="00AA5382">
      <w:pPr>
        <w:spacing w:after="0" w:line="240" w:lineRule="auto"/>
        <w:jc w:val="center"/>
        <w:rPr>
          <w:b/>
          <w:bCs/>
          <w:noProof/>
        </w:rPr>
      </w:pPr>
    </w:p>
    <w:p w14:paraId="0498FBE5" w14:textId="77777777" w:rsidR="005C101B" w:rsidRDefault="005C101B" w:rsidP="00AA5382">
      <w:pPr>
        <w:spacing w:after="0" w:line="240" w:lineRule="auto"/>
        <w:jc w:val="center"/>
        <w:rPr>
          <w:b/>
          <w:bCs/>
          <w:noProof/>
        </w:rPr>
      </w:pPr>
    </w:p>
    <w:p w14:paraId="4A1C2353" w14:textId="77777777" w:rsidR="005C101B" w:rsidRDefault="005C101B" w:rsidP="00AA5382">
      <w:pPr>
        <w:spacing w:after="0" w:line="240" w:lineRule="auto"/>
        <w:jc w:val="center"/>
        <w:rPr>
          <w:b/>
          <w:bCs/>
          <w:noProof/>
        </w:rPr>
      </w:pPr>
    </w:p>
    <w:p w14:paraId="480CD799" w14:textId="77777777" w:rsidR="005C101B" w:rsidRDefault="005C101B" w:rsidP="00AA5382">
      <w:pPr>
        <w:spacing w:after="0" w:line="240" w:lineRule="auto"/>
        <w:jc w:val="center"/>
        <w:rPr>
          <w:b/>
          <w:bCs/>
          <w:noProof/>
        </w:rPr>
      </w:pPr>
    </w:p>
    <w:p w14:paraId="3EBAC0C8" w14:textId="77777777" w:rsidR="005C101B" w:rsidRDefault="005C101B" w:rsidP="00AA5382">
      <w:pPr>
        <w:spacing w:after="0" w:line="240" w:lineRule="auto"/>
        <w:jc w:val="center"/>
        <w:rPr>
          <w:b/>
          <w:bCs/>
          <w:noProof/>
        </w:rPr>
      </w:pPr>
    </w:p>
    <w:p w14:paraId="36E450AB" w14:textId="77777777" w:rsidR="005C101B" w:rsidRDefault="005C101B" w:rsidP="00AA5382">
      <w:pPr>
        <w:spacing w:after="0" w:line="240" w:lineRule="auto"/>
        <w:jc w:val="center"/>
        <w:rPr>
          <w:b/>
          <w:bCs/>
          <w:noProof/>
        </w:rPr>
      </w:pPr>
    </w:p>
    <w:p w14:paraId="06F8AE18" w14:textId="77777777" w:rsidR="005C101B" w:rsidRDefault="005C101B" w:rsidP="00AA5382">
      <w:pPr>
        <w:spacing w:after="0" w:line="240" w:lineRule="auto"/>
        <w:jc w:val="center"/>
        <w:rPr>
          <w:b/>
          <w:bCs/>
          <w:noProof/>
        </w:rPr>
      </w:pPr>
    </w:p>
    <w:p w14:paraId="3F4386BC" w14:textId="77777777" w:rsidR="005C101B" w:rsidRDefault="005C101B" w:rsidP="00AA5382">
      <w:pPr>
        <w:spacing w:after="0" w:line="240" w:lineRule="auto"/>
        <w:jc w:val="center"/>
        <w:rPr>
          <w:b/>
          <w:bCs/>
          <w:noProof/>
        </w:rPr>
      </w:pPr>
    </w:p>
    <w:p w14:paraId="0C6B5B72" w14:textId="77777777" w:rsidR="005C101B" w:rsidRDefault="005C101B" w:rsidP="00AA5382">
      <w:pPr>
        <w:spacing w:after="0" w:line="240" w:lineRule="auto"/>
        <w:jc w:val="center"/>
        <w:rPr>
          <w:b/>
          <w:bCs/>
          <w:noProof/>
        </w:rPr>
      </w:pPr>
    </w:p>
    <w:p w14:paraId="4AA27B0C" w14:textId="77777777" w:rsidR="005C101B" w:rsidRDefault="005C101B" w:rsidP="00AA5382">
      <w:pPr>
        <w:spacing w:after="0" w:line="240" w:lineRule="auto"/>
        <w:jc w:val="center"/>
        <w:rPr>
          <w:b/>
          <w:bCs/>
          <w:noProof/>
        </w:rPr>
      </w:pPr>
    </w:p>
    <w:p w14:paraId="71777FA9" w14:textId="77777777" w:rsidR="005C101B" w:rsidRDefault="005C101B" w:rsidP="00AA5382">
      <w:pPr>
        <w:spacing w:after="0" w:line="240" w:lineRule="auto"/>
        <w:jc w:val="center"/>
        <w:rPr>
          <w:b/>
          <w:bCs/>
          <w:noProof/>
        </w:rPr>
      </w:pPr>
    </w:p>
    <w:p w14:paraId="35BBC293" w14:textId="77777777" w:rsidR="005C101B" w:rsidRDefault="005C101B" w:rsidP="00AA5382">
      <w:pPr>
        <w:spacing w:after="0" w:line="240" w:lineRule="auto"/>
        <w:jc w:val="center"/>
        <w:rPr>
          <w:b/>
          <w:bCs/>
          <w:noProof/>
        </w:rPr>
      </w:pPr>
    </w:p>
    <w:p w14:paraId="28C27A5C" w14:textId="77777777" w:rsidR="005C101B" w:rsidRDefault="005C101B" w:rsidP="00872786">
      <w:pPr>
        <w:spacing w:after="0" w:line="240" w:lineRule="auto"/>
        <w:rPr>
          <w:b/>
          <w:bCs/>
          <w:noProof/>
        </w:rPr>
      </w:pPr>
    </w:p>
    <w:p w14:paraId="026680C4" w14:textId="77777777" w:rsidR="005C101B" w:rsidRDefault="005C101B" w:rsidP="00AA5382">
      <w:pPr>
        <w:spacing w:after="0" w:line="240" w:lineRule="auto"/>
        <w:jc w:val="center"/>
        <w:rPr>
          <w:b/>
          <w:bCs/>
          <w:noProof/>
        </w:rPr>
      </w:pPr>
    </w:p>
    <w:sectPr w:rsidR="005C101B" w:rsidSect="00DC1D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A1B6A" w14:textId="77777777" w:rsidR="008341B5" w:rsidRDefault="008341B5" w:rsidP="00C93B2B">
      <w:pPr>
        <w:spacing w:after="0" w:line="240" w:lineRule="auto"/>
      </w:pPr>
      <w:r>
        <w:separator/>
      </w:r>
    </w:p>
  </w:endnote>
  <w:endnote w:type="continuationSeparator" w:id="0">
    <w:p w14:paraId="2780C1F6" w14:textId="77777777" w:rsidR="008341B5" w:rsidRDefault="008341B5" w:rsidP="00C9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8898D" w14:textId="77777777" w:rsidR="008341B5" w:rsidRDefault="008341B5" w:rsidP="00C93B2B">
      <w:pPr>
        <w:spacing w:after="0" w:line="240" w:lineRule="auto"/>
      </w:pPr>
      <w:r>
        <w:separator/>
      </w:r>
    </w:p>
  </w:footnote>
  <w:footnote w:type="continuationSeparator" w:id="0">
    <w:p w14:paraId="4DECCAD4" w14:textId="77777777" w:rsidR="008341B5" w:rsidRDefault="008341B5" w:rsidP="00C93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33C"/>
    <w:multiLevelType w:val="hybridMultilevel"/>
    <w:tmpl w:val="FA02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72C01"/>
    <w:multiLevelType w:val="hybridMultilevel"/>
    <w:tmpl w:val="A182983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91142"/>
    <w:multiLevelType w:val="hybridMultilevel"/>
    <w:tmpl w:val="8A08B6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1DB2015"/>
    <w:multiLevelType w:val="hybridMultilevel"/>
    <w:tmpl w:val="E4A6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B67ED"/>
    <w:multiLevelType w:val="hybridMultilevel"/>
    <w:tmpl w:val="A820807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D4CAB"/>
    <w:multiLevelType w:val="hybridMultilevel"/>
    <w:tmpl w:val="B96E2A0A"/>
    <w:lvl w:ilvl="0" w:tplc="F5C4176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9E5C00"/>
    <w:multiLevelType w:val="hybridMultilevel"/>
    <w:tmpl w:val="916C43BA"/>
    <w:lvl w:ilvl="0" w:tplc="726C11B4">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44FD3"/>
    <w:multiLevelType w:val="hybridMultilevel"/>
    <w:tmpl w:val="0B4E221E"/>
    <w:lvl w:ilvl="0" w:tplc="4C84B618">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576EB8"/>
    <w:multiLevelType w:val="hybridMultilevel"/>
    <w:tmpl w:val="B4BE65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43427485"/>
    <w:multiLevelType w:val="hybridMultilevel"/>
    <w:tmpl w:val="25D826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F81754"/>
    <w:multiLevelType w:val="hybridMultilevel"/>
    <w:tmpl w:val="A350CEAA"/>
    <w:lvl w:ilvl="0" w:tplc="726C11B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C69EA"/>
    <w:multiLevelType w:val="hybridMultilevel"/>
    <w:tmpl w:val="E40C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E5909"/>
    <w:multiLevelType w:val="hybridMultilevel"/>
    <w:tmpl w:val="58484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28049A"/>
    <w:multiLevelType w:val="hybridMultilevel"/>
    <w:tmpl w:val="8FAE897E"/>
    <w:lvl w:ilvl="0" w:tplc="726C11B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019E3"/>
    <w:multiLevelType w:val="hybridMultilevel"/>
    <w:tmpl w:val="B218D55C"/>
    <w:lvl w:ilvl="0" w:tplc="F5C41760">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A796A"/>
    <w:multiLevelType w:val="hybridMultilevel"/>
    <w:tmpl w:val="7C6A4F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B4C312F"/>
    <w:multiLevelType w:val="hybridMultilevel"/>
    <w:tmpl w:val="F73A1798"/>
    <w:lvl w:ilvl="0" w:tplc="20B66548">
      <w:start w:val="6"/>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D5535"/>
    <w:multiLevelType w:val="hybridMultilevel"/>
    <w:tmpl w:val="54E6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63807"/>
    <w:multiLevelType w:val="hybridMultilevel"/>
    <w:tmpl w:val="2A2A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92DA9"/>
    <w:multiLevelType w:val="hybridMultilevel"/>
    <w:tmpl w:val="4E486F0C"/>
    <w:lvl w:ilvl="0" w:tplc="4C84B618">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757A8C"/>
    <w:multiLevelType w:val="hybridMultilevel"/>
    <w:tmpl w:val="BECE9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FF9682E"/>
    <w:multiLevelType w:val="hybridMultilevel"/>
    <w:tmpl w:val="9AB6C08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73C0AC4"/>
    <w:multiLevelType w:val="multilevel"/>
    <w:tmpl w:val="5D74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5D6A94"/>
    <w:multiLevelType w:val="hybridMultilevel"/>
    <w:tmpl w:val="58484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2"/>
  </w:num>
  <w:num w:numId="4">
    <w:abstractNumId w:val="0"/>
  </w:num>
  <w:num w:numId="5">
    <w:abstractNumId w:val="17"/>
  </w:num>
  <w:num w:numId="6">
    <w:abstractNumId w:val="23"/>
  </w:num>
  <w:num w:numId="7">
    <w:abstractNumId w:val="4"/>
  </w:num>
  <w:num w:numId="8">
    <w:abstractNumId w:val="22"/>
  </w:num>
  <w:num w:numId="9">
    <w:abstractNumId w:val="16"/>
  </w:num>
  <w:num w:numId="10">
    <w:abstractNumId w:val="1"/>
  </w:num>
  <w:num w:numId="11">
    <w:abstractNumId w:val="8"/>
  </w:num>
  <w:num w:numId="12">
    <w:abstractNumId w:val="18"/>
  </w:num>
  <w:num w:numId="13">
    <w:abstractNumId w:val="3"/>
  </w:num>
  <w:num w:numId="14">
    <w:abstractNumId w:val="19"/>
  </w:num>
  <w:num w:numId="15">
    <w:abstractNumId w:val="21"/>
  </w:num>
  <w:num w:numId="16">
    <w:abstractNumId w:val="9"/>
  </w:num>
  <w:num w:numId="17">
    <w:abstractNumId w:val="15"/>
  </w:num>
  <w:num w:numId="18">
    <w:abstractNumId w:val="5"/>
  </w:num>
  <w:num w:numId="19">
    <w:abstractNumId w:val="14"/>
  </w:num>
  <w:num w:numId="20">
    <w:abstractNumId w:val="6"/>
  </w:num>
  <w:num w:numId="21">
    <w:abstractNumId w:val="20"/>
  </w:num>
  <w:num w:numId="22">
    <w:abstractNumId w:val="7"/>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0E"/>
    <w:rsid w:val="00032279"/>
    <w:rsid w:val="0008471D"/>
    <w:rsid w:val="000A3DEC"/>
    <w:rsid w:val="000E3679"/>
    <w:rsid w:val="000F4EDB"/>
    <w:rsid w:val="00132A4D"/>
    <w:rsid w:val="00140D35"/>
    <w:rsid w:val="00142AA5"/>
    <w:rsid w:val="00177AF4"/>
    <w:rsid w:val="001841B7"/>
    <w:rsid w:val="00184743"/>
    <w:rsid w:val="001C689D"/>
    <w:rsid w:val="001C7386"/>
    <w:rsid w:val="001D4285"/>
    <w:rsid w:val="00220B34"/>
    <w:rsid w:val="002233AD"/>
    <w:rsid w:val="002827BB"/>
    <w:rsid w:val="00282C0C"/>
    <w:rsid w:val="00295BF5"/>
    <w:rsid w:val="0029622D"/>
    <w:rsid w:val="002D3A7B"/>
    <w:rsid w:val="002E41CC"/>
    <w:rsid w:val="002E56F4"/>
    <w:rsid w:val="002E6F83"/>
    <w:rsid w:val="002E7C55"/>
    <w:rsid w:val="0030026B"/>
    <w:rsid w:val="00315095"/>
    <w:rsid w:val="003213A1"/>
    <w:rsid w:val="00332EF0"/>
    <w:rsid w:val="0036222C"/>
    <w:rsid w:val="003A28E3"/>
    <w:rsid w:val="003B70BF"/>
    <w:rsid w:val="003D30E4"/>
    <w:rsid w:val="003D4C1B"/>
    <w:rsid w:val="00412989"/>
    <w:rsid w:val="0047487C"/>
    <w:rsid w:val="004A47E9"/>
    <w:rsid w:val="004B400E"/>
    <w:rsid w:val="004C63DD"/>
    <w:rsid w:val="004D3621"/>
    <w:rsid w:val="004F07A3"/>
    <w:rsid w:val="004F3C7B"/>
    <w:rsid w:val="0051366E"/>
    <w:rsid w:val="0054095A"/>
    <w:rsid w:val="0059334B"/>
    <w:rsid w:val="005C101B"/>
    <w:rsid w:val="005D2614"/>
    <w:rsid w:val="005E50EC"/>
    <w:rsid w:val="005F6EF4"/>
    <w:rsid w:val="00647EDF"/>
    <w:rsid w:val="006554AA"/>
    <w:rsid w:val="0066008E"/>
    <w:rsid w:val="006638B2"/>
    <w:rsid w:val="00663939"/>
    <w:rsid w:val="0066480D"/>
    <w:rsid w:val="006A5243"/>
    <w:rsid w:val="006A7082"/>
    <w:rsid w:val="006C37FC"/>
    <w:rsid w:val="006E6DB7"/>
    <w:rsid w:val="00707E37"/>
    <w:rsid w:val="00736A80"/>
    <w:rsid w:val="00757CCE"/>
    <w:rsid w:val="00772412"/>
    <w:rsid w:val="00781BF8"/>
    <w:rsid w:val="007B076E"/>
    <w:rsid w:val="007B524A"/>
    <w:rsid w:val="007C06EB"/>
    <w:rsid w:val="007C3D1E"/>
    <w:rsid w:val="00801131"/>
    <w:rsid w:val="00802D41"/>
    <w:rsid w:val="00806BD1"/>
    <w:rsid w:val="008341B5"/>
    <w:rsid w:val="00864043"/>
    <w:rsid w:val="00866C1C"/>
    <w:rsid w:val="00872786"/>
    <w:rsid w:val="0087749C"/>
    <w:rsid w:val="00893A16"/>
    <w:rsid w:val="008F3FB2"/>
    <w:rsid w:val="008F6FD5"/>
    <w:rsid w:val="00916F03"/>
    <w:rsid w:val="00925913"/>
    <w:rsid w:val="009606F3"/>
    <w:rsid w:val="00964164"/>
    <w:rsid w:val="009727F0"/>
    <w:rsid w:val="00980211"/>
    <w:rsid w:val="009849D8"/>
    <w:rsid w:val="00986FB8"/>
    <w:rsid w:val="00995CD8"/>
    <w:rsid w:val="009B2C1A"/>
    <w:rsid w:val="009B6488"/>
    <w:rsid w:val="009E65D9"/>
    <w:rsid w:val="009F4916"/>
    <w:rsid w:val="00A36691"/>
    <w:rsid w:val="00A42009"/>
    <w:rsid w:val="00A46384"/>
    <w:rsid w:val="00A71552"/>
    <w:rsid w:val="00A91015"/>
    <w:rsid w:val="00AA5382"/>
    <w:rsid w:val="00AB177C"/>
    <w:rsid w:val="00AD3413"/>
    <w:rsid w:val="00AD5CF2"/>
    <w:rsid w:val="00AE3CE4"/>
    <w:rsid w:val="00B017CC"/>
    <w:rsid w:val="00B34AC1"/>
    <w:rsid w:val="00B60500"/>
    <w:rsid w:val="00B76605"/>
    <w:rsid w:val="00B832C1"/>
    <w:rsid w:val="00B86644"/>
    <w:rsid w:val="00B8780C"/>
    <w:rsid w:val="00B938DF"/>
    <w:rsid w:val="00BC3E59"/>
    <w:rsid w:val="00C22A8D"/>
    <w:rsid w:val="00C252AF"/>
    <w:rsid w:val="00C41899"/>
    <w:rsid w:val="00C5531E"/>
    <w:rsid w:val="00C800EA"/>
    <w:rsid w:val="00C8081A"/>
    <w:rsid w:val="00C848AB"/>
    <w:rsid w:val="00C93B2B"/>
    <w:rsid w:val="00CA414F"/>
    <w:rsid w:val="00CB2081"/>
    <w:rsid w:val="00CC3A5A"/>
    <w:rsid w:val="00D53941"/>
    <w:rsid w:val="00D70E2D"/>
    <w:rsid w:val="00D84E5E"/>
    <w:rsid w:val="00DC1D3F"/>
    <w:rsid w:val="00E26520"/>
    <w:rsid w:val="00E5118F"/>
    <w:rsid w:val="00E912FD"/>
    <w:rsid w:val="00EB3D83"/>
    <w:rsid w:val="00ED32AE"/>
    <w:rsid w:val="00EF22BB"/>
    <w:rsid w:val="00EF3274"/>
    <w:rsid w:val="00F252F0"/>
    <w:rsid w:val="00F35D82"/>
    <w:rsid w:val="00F35E82"/>
    <w:rsid w:val="00F5345C"/>
    <w:rsid w:val="00F54EEA"/>
    <w:rsid w:val="00F87A30"/>
    <w:rsid w:val="00FC27C1"/>
    <w:rsid w:val="00FF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5CE1"/>
  <w15:docId w15:val="{B5DC5EDD-8F72-48F9-A8BA-C40276EA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41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e 1,Numbered Para 1,No Spacing1,List Paragraph Char Char Char,Indicator Text,List Paragraph1,Bullet 1,Bullet Points,F5 List Paragraph,Colorful List - Accent 11,List Paragraph2,Normal numbered,List Paragraph11,OBC Bullet,3"/>
    <w:basedOn w:val="Normal"/>
    <w:link w:val="ListParagraphChar"/>
    <w:uiPriority w:val="34"/>
    <w:qFormat/>
    <w:rsid w:val="00A46384"/>
    <w:pPr>
      <w:ind w:left="720"/>
      <w:contextualSpacing/>
    </w:pPr>
  </w:style>
  <w:style w:type="paragraph" w:customStyle="1" w:styleId="Default">
    <w:name w:val="Default"/>
    <w:rsid w:val="00ED32AE"/>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Dot pt Char,Liste 1 Char,Numbered Para 1 Char,No Spacing1 Char,List Paragraph Char Char Char Char,Indicator Text Char,List Paragraph1 Char,Bullet 1 Char,Bullet Points Char,F5 List Paragraph Char,Colorful List - Accent 11 Char,3 Char"/>
    <w:link w:val="ListParagraph"/>
    <w:uiPriority w:val="34"/>
    <w:qFormat/>
    <w:rsid w:val="00ED32AE"/>
  </w:style>
  <w:style w:type="character" w:customStyle="1" w:styleId="Heading2Char">
    <w:name w:val="Heading 2 Char"/>
    <w:basedOn w:val="DefaultParagraphFont"/>
    <w:link w:val="Heading2"/>
    <w:uiPriority w:val="9"/>
    <w:semiHidden/>
    <w:rsid w:val="002E41C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2E41CC"/>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2412"/>
    <w:rPr>
      <w:color w:val="0000FF" w:themeColor="hyperlink"/>
      <w:u w:val="single"/>
    </w:rPr>
  </w:style>
  <w:style w:type="paragraph" w:styleId="Header">
    <w:name w:val="header"/>
    <w:basedOn w:val="Normal"/>
    <w:link w:val="HeaderChar"/>
    <w:uiPriority w:val="99"/>
    <w:unhideWhenUsed/>
    <w:rsid w:val="00C9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B2B"/>
  </w:style>
  <w:style w:type="paragraph" w:styleId="Footer">
    <w:name w:val="footer"/>
    <w:basedOn w:val="Normal"/>
    <w:link w:val="FooterChar"/>
    <w:uiPriority w:val="99"/>
    <w:unhideWhenUsed/>
    <w:rsid w:val="00C9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B2B"/>
  </w:style>
  <w:style w:type="paragraph" w:styleId="BalloonText">
    <w:name w:val="Balloon Text"/>
    <w:basedOn w:val="Normal"/>
    <w:link w:val="BalloonTextChar"/>
    <w:uiPriority w:val="99"/>
    <w:semiHidden/>
    <w:unhideWhenUsed/>
    <w:rsid w:val="00DC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3F"/>
    <w:rPr>
      <w:rFonts w:ascii="Tahoma" w:hAnsi="Tahoma" w:cs="Tahoma"/>
      <w:sz w:val="16"/>
      <w:szCs w:val="16"/>
    </w:rPr>
  </w:style>
  <w:style w:type="character" w:styleId="CommentReference">
    <w:name w:val="annotation reference"/>
    <w:basedOn w:val="DefaultParagraphFont"/>
    <w:uiPriority w:val="99"/>
    <w:semiHidden/>
    <w:unhideWhenUsed/>
    <w:rsid w:val="00AD3413"/>
    <w:rPr>
      <w:sz w:val="16"/>
      <w:szCs w:val="16"/>
    </w:rPr>
  </w:style>
  <w:style w:type="paragraph" w:styleId="CommentText">
    <w:name w:val="annotation text"/>
    <w:basedOn w:val="Normal"/>
    <w:link w:val="CommentTextChar"/>
    <w:uiPriority w:val="99"/>
    <w:semiHidden/>
    <w:unhideWhenUsed/>
    <w:rsid w:val="00AD3413"/>
    <w:pPr>
      <w:spacing w:line="240" w:lineRule="auto"/>
    </w:pPr>
    <w:rPr>
      <w:sz w:val="20"/>
      <w:szCs w:val="20"/>
    </w:rPr>
  </w:style>
  <w:style w:type="character" w:customStyle="1" w:styleId="CommentTextChar">
    <w:name w:val="Comment Text Char"/>
    <w:basedOn w:val="DefaultParagraphFont"/>
    <w:link w:val="CommentText"/>
    <w:uiPriority w:val="99"/>
    <w:semiHidden/>
    <w:rsid w:val="00AD3413"/>
    <w:rPr>
      <w:sz w:val="20"/>
      <w:szCs w:val="20"/>
    </w:rPr>
  </w:style>
  <w:style w:type="paragraph" w:styleId="CommentSubject">
    <w:name w:val="annotation subject"/>
    <w:basedOn w:val="CommentText"/>
    <w:next w:val="CommentText"/>
    <w:link w:val="CommentSubjectChar"/>
    <w:uiPriority w:val="99"/>
    <w:semiHidden/>
    <w:unhideWhenUsed/>
    <w:rsid w:val="00AD3413"/>
    <w:rPr>
      <w:b/>
      <w:bCs/>
    </w:rPr>
  </w:style>
  <w:style w:type="character" w:customStyle="1" w:styleId="CommentSubjectChar">
    <w:name w:val="Comment Subject Char"/>
    <w:basedOn w:val="CommentTextChar"/>
    <w:link w:val="CommentSubject"/>
    <w:uiPriority w:val="99"/>
    <w:semiHidden/>
    <w:rsid w:val="00AD3413"/>
    <w:rPr>
      <w:b/>
      <w:bCs/>
      <w:sz w:val="20"/>
      <w:szCs w:val="20"/>
    </w:rPr>
  </w:style>
  <w:style w:type="character" w:styleId="Strong">
    <w:name w:val="Strong"/>
    <w:basedOn w:val="DefaultParagraphFont"/>
    <w:uiPriority w:val="22"/>
    <w:qFormat/>
    <w:rsid w:val="00AE3CE4"/>
    <w:rPr>
      <w:b/>
      <w:bCs/>
    </w:rPr>
  </w:style>
  <w:style w:type="character" w:styleId="FollowedHyperlink">
    <w:name w:val="FollowedHyperlink"/>
    <w:basedOn w:val="DefaultParagraphFont"/>
    <w:uiPriority w:val="99"/>
    <w:semiHidden/>
    <w:unhideWhenUsed/>
    <w:rsid w:val="00B34AC1"/>
    <w:rPr>
      <w:color w:val="800080" w:themeColor="followedHyperlink"/>
      <w:u w:val="single"/>
    </w:rPr>
  </w:style>
  <w:style w:type="character" w:styleId="UnresolvedMention">
    <w:name w:val="Unresolved Mention"/>
    <w:basedOn w:val="DefaultParagraphFont"/>
    <w:uiPriority w:val="99"/>
    <w:semiHidden/>
    <w:unhideWhenUsed/>
    <w:rsid w:val="005D2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91993">
      <w:bodyDiv w:val="1"/>
      <w:marLeft w:val="60"/>
      <w:marRight w:val="60"/>
      <w:marTop w:val="60"/>
      <w:marBottom w:val="15"/>
      <w:divBdr>
        <w:top w:val="none" w:sz="0" w:space="0" w:color="auto"/>
        <w:left w:val="none" w:sz="0" w:space="0" w:color="auto"/>
        <w:bottom w:val="none" w:sz="0" w:space="0" w:color="auto"/>
        <w:right w:val="none" w:sz="0" w:space="0" w:color="auto"/>
      </w:divBdr>
      <w:divsChild>
        <w:div w:id="2124764971">
          <w:marLeft w:val="0"/>
          <w:marRight w:val="0"/>
          <w:marTop w:val="0"/>
          <w:marBottom w:val="0"/>
          <w:divBdr>
            <w:top w:val="none" w:sz="0" w:space="0" w:color="auto"/>
            <w:left w:val="none" w:sz="0" w:space="0" w:color="auto"/>
            <w:bottom w:val="none" w:sz="0" w:space="0" w:color="auto"/>
            <w:right w:val="none" w:sz="0" w:space="0" w:color="auto"/>
          </w:divBdr>
          <w:divsChild>
            <w:div w:id="1626887144">
              <w:marLeft w:val="0"/>
              <w:marRight w:val="0"/>
              <w:marTop w:val="0"/>
              <w:marBottom w:val="0"/>
              <w:divBdr>
                <w:top w:val="none" w:sz="0" w:space="0" w:color="auto"/>
                <w:left w:val="none" w:sz="0" w:space="0" w:color="auto"/>
                <w:bottom w:val="none" w:sz="0" w:space="0" w:color="auto"/>
                <w:right w:val="none" w:sz="0" w:space="0" w:color="auto"/>
              </w:divBdr>
              <w:divsChild>
                <w:div w:id="2656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ceedwardisland.ca/en/publication/cpho-covid-19-prevention-and-self-isolation-or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nceedwardisland.ca/renewguidance" TargetMode="External"/><Relationship Id="rId5" Type="http://schemas.openxmlformats.org/officeDocument/2006/relationships/footnotes" Target="footnotes.xml"/><Relationship Id="rId10" Type="http://schemas.openxmlformats.org/officeDocument/2006/relationships/hyperlink" Target="https://www.canada.ca/en/health-canada/services/drugs-health-products/disinfectants/covid-19/list.html" TargetMode="External"/><Relationship Id="rId4" Type="http://schemas.openxmlformats.org/officeDocument/2006/relationships/webSettings" Target="webSettings.xml"/><Relationship Id="rId9" Type="http://schemas.openxmlformats.org/officeDocument/2006/relationships/hyperlink" Target="http://www.princeedwardisland.ca/renew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4524</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The Province of Prince Edward Island</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kdhughes</dc:creator>
  <cp:lastModifiedBy>Britton Sheppard</cp:lastModifiedBy>
  <cp:revision>32</cp:revision>
  <dcterms:created xsi:type="dcterms:W3CDTF">2020-11-24T14:39:00Z</dcterms:created>
  <dcterms:modified xsi:type="dcterms:W3CDTF">2020-11-24T20:04:00Z</dcterms:modified>
</cp:coreProperties>
</file>