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A35C" w14:textId="77777777" w:rsidR="00C8790A" w:rsidRPr="00E17FDE" w:rsidRDefault="00402C63" w:rsidP="00383507">
      <w:pPr>
        <w:pStyle w:val="Heading1"/>
        <w:spacing w:after="120"/>
        <w:rPr>
          <w:rFonts w:ascii="Arial" w:hAnsi="Arial" w:cs="Arial"/>
          <w:sz w:val="16"/>
          <w:szCs w:val="16"/>
          <w:u w:val="none"/>
        </w:rPr>
      </w:pPr>
      <w:r>
        <w:rPr>
          <w:rFonts w:ascii="Arial" w:hAnsi="Arial" w:cs="Arial"/>
          <w:u w:val="none"/>
        </w:rPr>
        <w:br/>
      </w:r>
      <w:r w:rsidR="00C8790A" w:rsidRPr="00E17FDE">
        <w:rPr>
          <w:rFonts w:ascii="Arial" w:hAnsi="Arial" w:cs="Arial"/>
          <w:noProof/>
          <w:sz w:val="16"/>
          <w:szCs w:val="16"/>
          <w:u w:val="none"/>
          <w:lang w:val="en-GB" w:eastAsia="en-GB"/>
        </w:rPr>
        <w:drawing>
          <wp:inline distT="0" distB="0" distL="0" distR="0" wp14:anchorId="22773C19" wp14:editId="3D42167E">
            <wp:extent cx="8229600"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0479CE75" w14:textId="77777777" w:rsidR="00C8790A" w:rsidRPr="00E17FDE" w:rsidRDefault="00C8790A" w:rsidP="00C8790A">
      <w:pPr>
        <w:pStyle w:val="BodyText2"/>
        <w:rPr>
          <w:rFonts w:ascii="Arial" w:hAnsi="Arial" w:cs="Arial"/>
          <w:bCs/>
          <w:sz w:val="16"/>
          <w:szCs w:val="16"/>
        </w:rPr>
      </w:pPr>
    </w:p>
    <w:p w14:paraId="4FF22190" w14:textId="19CFC1FC" w:rsidR="00C8790A" w:rsidRPr="00C8790A" w:rsidRDefault="00C8790A" w:rsidP="00DE6866">
      <w:pPr>
        <w:pStyle w:val="Heading1"/>
        <w:spacing w:after="80"/>
        <w:rPr>
          <w:rFonts w:cstheme="minorHAnsi"/>
          <w:sz w:val="28"/>
          <w:szCs w:val="28"/>
          <w:u w:val="none"/>
        </w:rPr>
      </w:pPr>
      <w:r w:rsidRPr="00C8790A">
        <w:rPr>
          <w:rFonts w:cstheme="minorHAnsi"/>
          <w:u w:val="none"/>
        </w:rPr>
        <w:t>COVID-19 OPERATIONAL PLAN</w:t>
      </w:r>
      <w:r w:rsidR="00502C57">
        <w:rPr>
          <w:rFonts w:cstheme="minorHAnsi"/>
          <w:u w:val="none"/>
        </w:rPr>
        <w:t xml:space="preserve"> TEMPLATE</w:t>
      </w:r>
    </w:p>
    <w:p w14:paraId="311479B0" w14:textId="3E5C8511" w:rsidR="00C8790A" w:rsidRDefault="00C8790A" w:rsidP="00C8790A">
      <w:pPr>
        <w:pStyle w:val="BodyText2"/>
        <w:rPr>
          <w:rFonts w:ascii="Arial" w:hAnsi="Arial" w:cs="Arial"/>
          <w:bCs/>
          <w:sz w:val="18"/>
          <w:szCs w:val="18"/>
        </w:rPr>
      </w:pPr>
      <w:r w:rsidRPr="00C8790A">
        <w:rPr>
          <w:rFonts w:ascii="Arial" w:hAnsi="Arial" w:cs="Arial"/>
          <w:bCs/>
          <w:sz w:val="18"/>
          <w:szCs w:val="18"/>
        </w:rPr>
        <w:t xml:space="preserve">To ensure workplaces have documented their risk assessment and risk mitigation measures consistent with Public Health guidance and the </w:t>
      </w:r>
      <w:r w:rsidRPr="009D7358">
        <w:rPr>
          <w:rFonts w:ascii="Arial" w:hAnsi="Arial" w:cs="Arial"/>
          <w:bCs/>
          <w:i/>
          <w:sz w:val="18"/>
          <w:szCs w:val="18"/>
        </w:rPr>
        <w:t xml:space="preserve">Occupational Health and Safety Act </w:t>
      </w:r>
      <w:r w:rsidR="00A31188">
        <w:rPr>
          <w:rFonts w:ascii="Arial" w:hAnsi="Arial" w:cs="Arial"/>
          <w:bCs/>
          <w:sz w:val="18"/>
          <w:szCs w:val="18"/>
        </w:rPr>
        <w:t xml:space="preserve">and </w:t>
      </w:r>
      <w:r w:rsidR="00C90F96">
        <w:rPr>
          <w:rFonts w:ascii="Arial" w:hAnsi="Arial" w:cs="Arial"/>
          <w:bCs/>
          <w:sz w:val="18"/>
          <w:szCs w:val="18"/>
        </w:rPr>
        <w:t>r</w:t>
      </w:r>
      <w:r w:rsidR="00A31188">
        <w:rPr>
          <w:rFonts w:ascii="Arial" w:hAnsi="Arial" w:cs="Arial"/>
          <w:bCs/>
          <w:sz w:val="18"/>
          <w:szCs w:val="18"/>
        </w:rPr>
        <w:t xml:space="preserve">egulations, </w:t>
      </w:r>
      <w:r w:rsidRPr="00C8790A">
        <w:rPr>
          <w:rFonts w:ascii="Arial" w:hAnsi="Arial" w:cs="Arial"/>
          <w:bCs/>
          <w:sz w:val="18"/>
          <w:szCs w:val="18"/>
        </w:rPr>
        <w:t>all employers must develop a written COVID-19</w:t>
      </w:r>
      <w:r w:rsidR="006F7432">
        <w:rPr>
          <w:rFonts w:ascii="Arial" w:hAnsi="Arial" w:cs="Arial"/>
          <w:bCs/>
          <w:sz w:val="18"/>
          <w:szCs w:val="18"/>
        </w:rPr>
        <w:t xml:space="preserve"> operational plan.</w:t>
      </w:r>
      <w:r w:rsidRPr="00C8790A">
        <w:rPr>
          <w:rFonts w:ascii="Arial" w:hAnsi="Arial" w:cs="Arial"/>
          <w:bCs/>
          <w:sz w:val="18"/>
          <w:szCs w:val="18"/>
        </w:rPr>
        <w:t xml:space="preserve"> </w:t>
      </w:r>
    </w:p>
    <w:p w14:paraId="3399AFE5" w14:textId="77777777" w:rsidR="00C8790A" w:rsidRPr="00383507" w:rsidRDefault="00C8790A" w:rsidP="00C8790A">
      <w:pPr>
        <w:pStyle w:val="BodyText2"/>
        <w:rPr>
          <w:rFonts w:ascii="Arial" w:hAnsi="Arial" w:cs="Arial"/>
          <w:bCs/>
          <w:sz w:val="14"/>
          <w:szCs w:val="14"/>
        </w:rPr>
      </w:pPr>
    </w:p>
    <w:p w14:paraId="67593996" w14:textId="41D08BDF" w:rsidR="00C8790A" w:rsidRPr="00C37877" w:rsidRDefault="00C8790A" w:rsidP="00C37877">
      <w:pPr>
        <w:pStyle w:val="BodyText2"/>
        <w:rPr>
          <w:rFonts w:ascii="Arial" w:hAnsi="Arial" w:cs="Arial"/>
          <w:b/>
          <w:bCs/>
          <w:sz w:val="18"/>
          <w:szCs w:val="18"/>
        </w:rPr>
      </w:pPr>
      <w:r w:rsidRPr="00C8790A">
        <w:rPr>
          <w:rFonts w:ascii="Arial" w:hAnsi="Arial" w:cs="Arial"/>
          <w:b/>
          <w:bCs/>
          <w:sz w:val="18"/>
          <w:szCs w:val="18"/>
        </w:rPr>
        <w:t>You must comply with the provisions of the Mandatory Order</w:t>
      </w:r>
      <w:r w:rsidR="00502C57">
        <w:rPr>
          <w:rFonts w:ascii="Arial" w:hAnsi="Arial" w:cs="Arial"/>
          <w:b/>
          <w:bCs/>
          <w:sz w:val="18"/>
          <w:szCs w:val="18"/>
        </w:rPr>
        <w:t>.</w:t>
      </w:r>
      <w:r w:rsidR="009A3F70">
        <w:rPr>
          <w:rFonts w:ascii="Arial" w:hAnsi="Arial" w:cs="Arial"/>
          <w:b/>
          <w:bCs/>
          <w:sz w:val="18"/>
          <w:szCs w:val="18"/>
        </w:rPr>
        <w:t xml:space="preserve"> </w:t>
      </w:r>
      <w:r w:rsidR="00C37877">
        <w:rPr>
          <w:rFonts w:ascii="Arial" w:hAnsi="Arial" w:cs="Arial"/>
          <w:b/>
          <w:bCs/>
          <w:sz w:val="18"/>
          <w:szCs w:val="18"/>
        </w:rPr>
        <w:t xml:space="preserve">Please see the </w:t>
      </w:r>
      <w:hyperlink r:id="rId9" w:history="1">
        <w:r w:rsidR="00C37877" w:rsidRPr="00C37877">
          <w:rPr>
            <w:rStyle w:val="Hyperlink"/>
            <w:rFonts w:ascii="Arial" w:hAnsi="Arial" w:cs="Arial"/>
            <w:b/>
            <w:bCs/>
            <w:sz w:val="18"/>
            <w:szCs w:val="18"/>
          </w:rPr>
          <w:t>most recent order</w:t>
        </w:r>
      </w:hyperlink>
      <w:r w:rsidR="00C37877">
        <w:rPr>
          <w:rFonts w:ascii="Arial" w:hAnsi="Arial" w:cs="Arial"/>
          <w:b/>
          <w:bCs/>
          <w:sz w:val="18"/>
          <w:szCs w:val="18"/>
        </w:rPr>
        <w:t xml:space="preserve"> at the Government of New Brunswick website.</w:t>
      </w:r>
      <w:r w:rsidR="00C90F96">
        <w:rPr>
          <w:rFonts w:ascii="Arial" w:hAnsi="Arial" w:cs="Arial"/>
          <w:bCs/>
          <w:sz w:val="18"/>
          <w:szCs w:val="18"/>
        </w:rPr>
        <w:br/>
      </w:r>
    </w:p>
    <w:p w14:paraId="0C417C46" w14:textId="384F303A" w:rsidR="00C8790A" w:rsidRPr="009A3F70" w:rsidRDefault="00C8790A" w:rsidP="009A3F70">
      <w:pPr>
        <w:suppressAutoHyphens/>
        <w:autoSpaceDE w:val="0"/>
        <w:autoSpaceDN w:val="0"/>
        <w:adjustRightInd w:val="0"/>
        <w:spacing w:after="0" w:line="288" w:lineRule="auto"/>
        <w:textAlignment w:val="center"/>
        <w:rPr>
          <w:rFonts w:ascii="Arial" w:hAnsi="Arial" w:cs="Arial"/>
          <w:color w:val="000000"/>
          <w:sz w:val="18"/>
          <w:szCs w:val="18"/>
          <w:lang w:val="en-US"/>
        </w:rPr>
      </w:pPr>
      <w:r w:rsidRPr="00C8790A">
        <w:rPr>
          <w:rFonts w:ascii="Arial" w:hAnsi="Arial" w:cs="Arial"/>
          <w:b/>
          <w:bCs/>
          <w:color w:val="000000"/>
          <w:sz w:val="18"/>
          <w:szCs w:val="18"/>
          <w:lang w:val="en-US"/>
        </w:rPr>
        <w:t>You do not need to submit the operational plan to WorkSafeNB</w:t>
      </w:r>
      <w:r w:rsidRPr="00C8790A">
        <w:rPr>
          <w:rFonts w:ascii="Arial" w:hAnsi="Arial" w:cs="Arial"/>
          <w:color w:val="000000"/>
          <w:sz w:val="18"/>
          <w:szCs w:val="18"/>
          <w:lang w:val="en-US"/>
        </w:rPr>
        <w:t xml:space="preserve">. Individual COVID-19 operational plans will not be reviewed or approved by WorkSafeNB or Public Health. However, plans will need to be produced during </w:t>
      </w:r>
      <w:r w:rsidR="00B262D6">
        <w:rPr>
          <w:rFonts w:ascii="Arial" w:hAnsi="Arial" w:cs="Arial"/>
          <w:color w:val="000000"/>
          <w:sz w:val="18"/>
          <w:szCs w:val="18"/>
          <w:lang w:val="en-US"/>
        </w:rPr>
        <w:t>inspections</w:t>
      </w:r>
      <w:r w:rsidRPr="00C8790A">
        <w:rPr>
          <w:rFonts w:ascii="Arial" w:hAnsi="Arial" w:cs="Arial"/>
          <w:color w:val="000000"/>
          <w:sz w:val="18"/>
          <w:szCs w:val="18"/>
          <w:lang w:val="en-US"/>
        </w:rPr>
        <w:t xml:space="preserve"> or if a complaint is made and an investigation follows by one of the regulatory bodies.</w:t>
      </w:r>
      <w:r w:rsidR="009A3F70">
        <w:rPr>
          <w:rFonts w:ascii="Arial" w:hAnsi="Arial" w:cs="Arial"/>
          <w:color w:val="000000"/>
          <w:sz w:val="18"/>
          <w:szCs w:val="18"/>
          <w:lang w:val="en-US"/>
        </w:rPr>
        <w:t xml:space="preserve"> </w:t>
      </w:r>
      <w:r w:rsidRPr="00C8790A">
        <w:rPr>
          <w:rFonts w:ascii="Arial" w:hAnsi="Arial" w:cs="Arial"/>
          <w:sz w:val="18"/>
          <w:szCs w:val="18"/>
        </w:rPr>
        <w:t xml:space="preserve">The following template may serve as a starting point for your COVID-19 </w:t>
      </w:r>
      <w:r w:rsidR="009A3F70">
        <w:rPr>
          <w:rFonts w:ascii="Arial" w:hAnsi="Arial" w:cs="Arial"/>
          <w:sz w:val="18"/>
          <w:szCs w:val="18"/>
        </w:rPr>
        <w:t>o</w:t>
      </w:r>
      <w:r w:rsidRPr="00C8790A">
        <w:rPr>
          <w:rFonts w:ascii="Arial" w:hAnsi="Arial" w:cs="Arial"/>
          <w:sz w:val="18"/>
          <w:szCs w:val="18"/>
        </w:rPr>
        <w:t xml:space="preserve">perational </w:t>
      </w:r>
      <w:r w:rsidR="009A3F70">
        <w:rPr>
          <w:rFonts w:ascii="Arial" w:hAnsi="Arial" w:cs="Arial"/>
          <w:sz w:val="18"/>
          <w:szCs w:val="18"/>
        </w:rPr>
        <w:t>p</w:t>
      </w:r>
      <w:r w:rsidRPr="00C8790A">
        <w:rPr>
          <w:rFonts w:ascii="Arial" w:hAnsi="Arial" w:cs="Arial"/>
          <w:sz w:val="18"/>
          <w:szCs w:val="18"/>
        </w:rPr>
        <w:t>lan. It helps guide you through some of the key areas to consider when assessing the risk surrounding the safe opening and continued operations of your workplace. Additional guidance from an industry association may also be available to help you address industry</w:t>
      </w:r>
      <w:r w:rsidR="007B38F7">
        <w:rPr>
          <w:rFonts w:ascii="Arial" w:hAnsi="Arial" w:cs="Arial"/>
          <w:sz w:val="18"/>
          <w:szCs w:val="18"/>
        </w:rPr>
        <w:t>-</w:t>
      </w:r>
      <w:r w:rsidRPr="00C8790A">
        <w:rPr>
          <w:rFonts w:ascii="Arial" w:hAnsi="Arial" w:cs="Arial"/>
          <w:sz w:val="18"/>
          <w:szCs w:val="18"/>
        </w:rPr>
        <w:t xml:space="preserve"> or workplace</w:t>
      </w:r>
      <w:r w:rsidR="007B38F7">
        <w:rPr>
          <w:rFonts w:ascii="Arial" w:hAnsi="Arial" w:cs="Arial"/>
          <w:sz w:val="18"/>
          <w:szCs w:val="18"/>
        </w:rPr>
        <w:t>-</w:t>
      </w:r>
      <w:r w:rsidRPr="00C8790A">
        <w:rPr>
          <w:rFonts w:ascii="Arial" w:hAnsi="Arial" w:cs="Arial"/>
          <w:sz w:val="18"/>
          <w:szCs w:val="18"/>
        </w:rPr>
        <w:t>specific needs</w:t>
      </w:r>
      <w:r w:rsidR="00551729">
        <w:rPr>
          <w:rFonts w:ascii="Arial" w:hAnsi="Arial" w:cs="Arial"/>
          <w:sz w:val="18"/>
          <w:szCs w:val="18"/>
        </w:rPr>
        <w:t xml:space="preserve">. </w:t>
      </w:r>
      <w:r w:rsidRPr="00C8790A">
        <w:rPr>
          <w:rFonts w:ascii="Arial" w:hAnsi="Arial" w:cs="Arial"/>
          <w:sz w:val="18"/>
          <w:szCs w:val="18"/>
        </w:rPr>
        <w:t xml:space="preserve">If you operate across various provinces, requirements specific to New Brunswick must be included in your plan.  </w:t>
      </w:r>
    </w:p>
    <w:p w14:paraId="47493F61" w14:textId="77777777" w:rsidR="00C8790A" w:rsidRPr="007F3645" w:rsidRDefault="00C8790A" w:rsidP="00C8790A">
      <w:pPr>
        <w:suppressAutoHyphens/>
        <w:autoSpaceDE w:val="0"/>
        <w:autoSpaceDN w:val="0"/>
        <w:adjustRightInd w:val="0"/>
        <w:spacing w:after="0" w:line="288" w:lineRule="auto"/>
        <w:textAlignment w:val="center"/>
        <w:rPr>
          <w:rFonts w:ascii="Arial" w:hAnsi="Arial" w:cs="Arial"/>
          <w:color w:val="000000"/>
          <w:sz w:val="14"/>
          <w:szCs w:val="14"/>
          <w:lang w:val="en-US"/>
        </w:rPr>
      </w:pPr>
    </w:p>
    <w:p w14:paraId="60113DAF" w14:textId="1AAA01C1" w:rsidR="00C8790A" w:rsidRDefault="00C8790A" w:rsidP="00C8790A">
      <w:pPr>
        <w:rPr>
          <w:rFonts w:ascii="Arial" w:hAnsi="Arial" w:cs="Arial"/>
          <w:color w:val="000000"/>
          <w:sz w:val="18"/>
          <w:szCs w:val="18"/>
          <w:lang w:val="en-US"/>
        </w:rPr>
      </w:pPr>
      <w:r w:rsidRPr="00C8790A">
        <w:rPr>
          <w:rFonts w:ascii="Arial" w:hAnsi="Arial" w:cs="Arial"/>
          <w:color w:val="000000"/>
          <w:sz w:val="18"/>
          <w:szCs w:val="18"/>
          <w:lang w:val="en-US"/>
        </w:rPr>
        <w:t>Just as viruses can mutate, guidelines r</w:t>
      </w:r>
      <w:r>
        <w:rPr>
          <w:rFonts w:ascii="Arial" w:hAnsi="Arial" w:cs="Arial"/>
          <w:color w:val="000000"/>
          <w:sz w:val="18"/>
          <w:szCs w:val="18"/>
          <w:lang w:val="en-US"/>
        </w:rPr>
        <w:t xml:space="preserve">elated to COVID-19 can change. </w:t>
      </w:r>
      <w:r w:rsidRPr="00C8790A">
        <w:rPr>
          <w:rFonts w:ascii="Arial" w:hAnsi="Arial" w:cs="Arial"/>
          <w:color w:val="000000"/>
          <w:sz w:val="18"/>
          <w:szCs w:val="18"/>
          <w:lang w:val="en-US"/>
        </w:rPr>
        <w:t>As an employer, you’re responsible for keeping up</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to</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 xml:space="preserve">date on current guidelines and to change your plans as required. Refer to </w:t>
      </w:r>
      <w:hyperlink r:id="rId10" w:history="1">
        <w:r w:rsidRPr="00906193">
          <w:rPr>
            <w:rStyle w:val="Hyperlink"/>
            <w:rFonts w:ascii="Arial" w:hAnsi="Arial" w:cs="Arial"/>
            <w:sz w:val="18"/>
            <w:szCs w:val="18"/>
            <w:lang w:val="en-US"/>
          </w:rPr>
          <w:t>New Brunswick Public Health</w:t>
        </w:r>
      </w:hyperlink>
      <w:r w:rsidRPr="00B262D6">
        <w:rPr>
          <w:rFonts w:ascii="Arial" w:hAnsi="Arial" w:cs="Arial"/>
          <w:b/>
          <w:color w:val="000000"/>
          <w:sz w:val="18"/>
          <w:szCs w:val="18"/>
          <w:lang w:val="en-US"/>
        </w:rPr>
        <w:t xml:space="preserve"> </w:t>
      </w:r>
      <w:r w:rsidRPr="00C8790A">
        <w:rPr>
          <w:rFonts w:ascii="Arial" w:hAnsi="Arial" w:cs="Arial"/>
          <w:color w:val="000000"/>
          <w:sz w:val="18"/>
          <w:szCs w:val="18"/>
          <w:lang w:val="en-US"/>
        </w:rPr>
        <w:t xml:space="preserve">and </w:t>
      </w:r>
      <w:hyperlink r:id="rId11" w:history="1">
        <w:r w:rsidRPr="00906193">
          <w:rPr>
            <w:rStyle w:val="Hyperlink"/>
            <w:rFonts w:ascii="Arial" w:hAnsi="Arial" w:cs="Arial"/>
            <w:sz w:val="18"/>
            <w:szCs w:val="18"/>
            <w:lang w:val="en-US"/>
          </w:rPr>
          <w:t>WorkSafeNB</w:t>
        </w:r>
      </w:hyperlink>
      <w:r w:rsidRPr="00C8790A">
        <w:rPr>
          <w:rFonts w:ascii="Arial" w:hAnsi="Arial" w:cs="Arial"/>
          <w:color w:val="036F99"/>
          <w:sz w:val="18"/>
          <w:szCs w:val="18"/>
          <w:lang w:val="en-US"/>
        </w:rPr>
        <w:t xml:space="preserve"> </w:t>
      </w:r>
      <w:r w:rsidRPr="00C8790A">
        <w:rPr>
          <w:rFonts w:ascii="Arial" w:hAnsi="Arial" w:cs="Arial"/>
          <w:color w:val="000000"/>
          <w:sz w:val="18"/>
          <w:szCs w:val="18"/>
          <w:lang w:val="en-US"/>
        </w:rPr>
        <w:t>websites for updates that may affect your workplace.</w:t>
      </w:r>
    </w:p>
    <w:p w14:paraId="402D8492" w14:textId="728E005D" w:rsidR="00DE6866" w:rsidRDefault="00E17FDE" w:rsidP="00AA10F9">
      <w:pPr>
        <w:tabs>
          <w:tab w:val="left" w:pos="11625"/>
        </w:tabs>
        <w:rPr>
          <w:rFonts w:ascii="Arial" w:hAnsi="Arial" w:cs="Arial"/>
          <w:color w:val="000000"/>
          <w:sz w:val="18"/>
          <w:szCs w:val="18"/>
          <w:lang w:val="en-US"/>
        </w:rPr>
      </w:pPr>
      <w:r>
        <w:rPr>
          <w:rFonts w:ascii="Arial" w:hAnsi="Arial" w:cs="Arial"/>
          <w:color w:val="000000"/>
          <w:sz w:val="18"/>
          <w:szCs w:val="18"/>
          <w:lang w:val="en-US"/>
        </w:rPr>
        <w:t>This template is available in a</w:t>
      </w:r>
      <w:r w:rsidR="00A70708">
        <w:rPr>
          <w:rFonts w:ascii="Arial" w:hAnsi="Arial" w:cs="Arial"/>
          <w:color w:val="000000"/>
          <w:sz w:val="18"/>
          <w:szCs w:val="18"/>
          <w:lang w:val="en-US"/>
        </w:rPr>
        <w:t>n editable</w:t>
      </w:r>
      <w:r>
        <w:rPr>
          <w:rFonts w:ascii="Arial" w:hAnsi="Arial" w:cs="Arial"/>
          <w:color w:val="000000"/>
          <w:sz w:val="18"/>
          <w:szCs w:val="18"/>
          <w:lang w:val="en-US"/>
        </w:rPr>
        <w:t xml:space="preserve"> </w:t>
      </w:r>
      <w:hyperlink r:id="rId12" w:history="1">
        <w:r w:rsidRPr="0017717D">
          <w:rPr>
            <w:rStyle w:val="Hyperlink"/>
            <w:rFonts w:ascii="Arial" w:hAnsi="Arial" w:cs="Arial"/>
            <w:sz w:val="18"/>
            <w:szCs w:val="18"/>
            <w:lang w:val="en-US"/>
          </w:rPr>
          <w:t>Word format</w:t>
        </w:r>
      </w:hyperlink>
      <w:r>
        <w:rPr>
          <w:rFonts w:ascii="Arial" w:hAnsi="Arial" w:cs="Arial"/>
          <w:color w:val="000000"/>
          <w:sz w:val="18"/>
          <w:szCs w:val="18"/>
          <w:lang w:val="en-US"/>
        </w:rPr>
        <w:t>.</w:t>
      </w:r>
      <w:r w:rsidR="007F3645">
        <w:rPr>
          <w:rFonts w:ascii="Arial" w:hAnsi="Arial" w:cs="Arial"/>
          <w:color w:val="000000"/>
          <w:sz w:val="18"/>
          <w:szCs w:val="18"/>
          <w:lang w:val="en-US"/>
        </w:rPr>
        <w:t xml:space="preserve"> </w:t>
      </w:r>
      <w:r w:rsidR="007F3645" w:rsidRPr="007F3645">
        <w:rPr>
          <w:rFonts w:ascii="Arial" w:hAnsi="Arial" w:cs="Arial"/>
          <w:color w:val="000000"/>
          <w:sz w:val="18"/>
          <w:szCs w:val="18"/>
          <w:lang w:val="en-US"/>
        </w:rPr>
        <w:t xml:space="preserve">This document and linked resources are also </w:t>
      </w:r>
      <w:hyperlink r:id="rId13" w:history="1">
        <w:r w:rsidR="007F3645" w:rsidRPr="007F3645">
          <w:rPr>
            <w:rStyle w:val="Hyperlink"/>
            <w:rFonts w:ascii="Arial" w:hAnsi="Arial" w:cs="Arial"/>
            <w:sz w:val="18"/>
            <w:szCs w:val="18"/>
            <w:lang w:val="en-US"/>
          </w:rPr>
          <w:t>available in French</w:t>
        </w:r>
      </w:hyperlink>
      <w:r w:rsidR="007F3645" w:rsidRPr="007F3645">
        <w:rPr>
          <w:rFonts w:ascii="Arial" w:hAnsi="Arial" w:cs="Arial"/>
          <w:color w:val="000000"/>
          <w:sz w:val="18"/>
          <w:szCs w:val="18"/>
          <w:lang w:val="en-US"/>
        </w:rPr>
        <w:t>.</w:t>
      </w:r>
      <w:r w:rsidR="00AA10F9">
        <w:rPr>
          <w:rFonts w:ascii="Arial" w:hAnsi="Arial" w:cs="Arial"/>
          <w:color w:val="000000"/>
          <w:sz w:val="18"/>
          <w:szCs w:val="18"/>
          <w:lang w:val="en-US"/>
        </w:rPr>
        <w:tab/>
      </w:r>
    </w:p>
    <w:p w14:paraId="172E8FB5" w14:textId="2CD45D31" w:rsidR="00DE6866" w:rsidRDefault="006913D9" w:rsidP="006913D9">
      <w:pPr>
        <w:tabs>
          <w:tab w:val="left" w:pos="12100"/>
        </w:tabs>
        <w:rPr>
          <w:rFonts w:ascii="Arial" w:hAnsi="Arial" w:cs="Arial"/>
          <w:color w:val="000000"/>
          <w:sz w:val="18"/>
          <w:szCs w:val="18"/>
          <w:lang w:val="en-US"/>
        </w:rPr>
      </w:pPr>
      <w:r>
        <w:rPr>
          <w:rFonts w:ascii="Arial" w:hAnsi="Arial" w:cs="Arial"/>
          <w:color w:val="000000"/>
          <w:sz w:val="18"/>
          <w:szCs w:val="18"/>
          <w:lang w:val="en-US"/>
        </w:rPr>
        <w:tab/>
      </w:r>
    </w:p>
    <w:p w14:paraId="66E10CAD" w14:textId="3B659C7E" w:rsidR="00E17FDE" w:rsidRDefault="000F77DD" w:rsidP="00347FC8">
      <w:pPr>
        <w:tabs>
          <w:tab w:val="left" w:pos="10549"/>
          <w:tab w:val="left" w:pos="12100"/>
        </w:tabs>
        <w:rPr>
          <w:rFonts w:ascii="Arial" w:hAnsi="Arial" w:cs="Arial"/>
          <w:color w:val="000000"/>
          <w:sz w:val="18"/>
          <w:szCs w:val="18"/>
          <w:lang w:val="en-US"/>
        </w:rPr>
      </w:pPr>
      <w:r>
        <w:rPr>
          <w:rFonts w:ascii="Arial" w:hAnsi="Arial" w:cs="Arial"/>
          <w:color w:val="000000"/>
          <w:sz w:val="18"/>
          <w:szCs w:val="18"/>
          <w:lang w:val="en-US"/>
        </w:rPr>
        <w:tab/>
      </w:r>
      <w:r w:rsidR="00347FC8">
        <w:rPr>
          <w:rFonts w:ascii="Arial" w:hAnsi="Arial" w:cs="Arial"/>
          <w:color w:val="000000"/>
          <w:sz w:val="18"/>
          <w:szCs w:val="18"/>
          <w:lang w:val="en-US"/>
        </w:rPr>
        <w:tab/>
      </w:r>
    </w:p>
    <w:p w14:paraId="4431516F" w14:textId="330DE9FD" w:rsidR="00E1039F" w:rsidRPr="005A6AC6" w:rsidRDefault="00E1039F" w:rsidP="005A6AC6">
      <w:pPr>
        <w:rPr>
          <w:rFonts w:ascii="Arial" w:hAnsi="Arial" w:cs="Arial"/>
          <w:sz w:val="18"/>
          <w:szCs w:val="18"/>
          <w:lang w:val="en-US"/>
        </w:rPr>
      </w:pPr>
    </w:p>
    <w:p w14:paraId="37D66082" w14:textId="36412DA6" w:rsidR="00E1039F" w:rsidRPr="005A6AC6" w:rsidRDefault="00E1039F" w:rsidP="005A6AC6">
      <w:pPr>
        <w:rPr>
          <w:rFonts w:ascii="Arial" w:hAnsi="Arial" w:cs="Arial"/>
          <w:sz w:val="18"/>
          <w:szCs w:val="18"/>
          <w:lang w:val="en-US"/>
        </w:rPr>
      </w:pPr>
    </w:p>
    <w:p w14:paraId="7D810BA6" w14:textId="5AA8D10B" w:rsidR="00E1039F" w:rsidRPr="005A6AC6" w:rsidRDefault="00E1039F" w:rsidP="005A6AC6">
      <w:pPr>
        <w:rPr>
          <w:rFonts w:ascii="Arial" w:hAnsi="Arial" w:cs="Arial"/>
          <w:sz w:val="18"/>
          <w:szCs w:val="18"/>
          <w:lang w:val="en-US"/>
        </w:rPr>
      </w:pPr>
    </w:p>
    <w:p w14:paraId="19688903" w14:textId="77777777" w:rsidR="00E1039F" w:rsidRPr="005A6AC6" w:rsidRDefault="00E1039F" w:rsidP="005A6AC6">
      <w:pPr>
        <w:jc w:val="right"/>
        <w:rPr>
          <w:rFonts w:ascii="Arial" w:hAnsi="Arial" w:cs="Arial"/>
          <w:sz w:val="18"/>
          <w:szCs w:val="18"/>
          <w:lang w:val="en-US"/>
        </w:rPr>
      </w:pPr>
    </w:p>
    <w:p w14:paraId="052E3E8A" w14:textId="64CA9552" w:rsidR="00C670E7" w:rsidRDefault="00C670E7" w:rsidP="00C8790A">
      <w:pPr>
        <w:pStyle w:val="Heading1"/>
        <w:rPr>
          <w:rFonts w:cstheme="minorHAnsi"/>
          <w:u w:val="none"/>
        </w:rPr>
      </w:pPr>
      <w:r>
        <w:rPr>
          <w:rFonts w:ascii="Arial" w:hAnsi="Arial" w:cs="Arial"/>
          <w:noProof/>
          <w:u w:val="none"/>
          <w:lang w:val="en-GB" w:eastAsia="en-GB"/>
        </w:rPr>
        <w:lastRenderedPageBreak/>
        <w:drawing>
          <wp:inline distT="0" distB="0" distL="0" distR="0" wp14:anchorId="531A78E7" wp14:editId="1740200D">
            <wp:extent cx="8229600" cy="1265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12F78FC4" w14:textId="5000AE82" w:rsidR="00C8790A" w:rsidRPr="00C8790A" w:rsidRDefault="00C670E7" w:rsidP="00C8790A">
      <w:pPr>
        <w:pStyle w:val="Heading1"/>
        <w:rPr>
          <w:rFonts w:cstheme="minorHAnsi"/>
          <w:sz w:val="28"/>
          <w:szCs w:val="28"/>
          <w:u w:val="none"/>
        </w:rPr>
      </w:pPr>
      <w:r>
        <w:rPr>
          <w:rFonts w:cstheme="minorHAnsi"/>
          <w:u w:val="none"/>
        </w:rPr>
        <w:t>C</w:t>
      </w:r>
      <w:r w:rsidR="00B851E7" w:rsidRPr="00C8790A">
        <w:rPr>
          <w:rFonts w:cstheme="minorHAnsi"/>
          <w:u w:val="none"/>
        </w:rPr>
        <w:t>OVID-19 OPERATIONAL PLAN</w:t>
      </w:r>
      <w:r w:rsidR="00C008A5" w:rsidRPr="00C8790A">
        <w:rPr>
          <w:rFonts w:cstheme="minorHAnsi"/>
          <w:u w:val="none"/>
        </w:rPr>
        <w:t xml:space="preserve"> </w:t>
      </w:r>
      <w:r w:rsidR="00C8790A" w:rsidRPr="00C8790A">
        <w:rPr>
          <w:rFonts w:cstheme="minorHAnsi"/>
          <w:u w:val="none"/>
        </w:rPr>
        <w:t>TEMPLATE</w:t>
      </w:r>
    </w:p>
    <w:p w14:paraId="195DE8D3" w14:textId="28A47DB6" w:rsidR="00B851E7" w:rsidRPr="00C8790A" w:rsidRDefault="00B851E7" w:rsidP="00C8790A">
      <w:pPr>
        <w:rPr>
          <w:rFonts w:cstheme="minorHAnsi"/>
          <w:sz w:val="18"/>
          <w:szCs w:val="18"/>
        </w:rPr>
      </w:pPr>
      <w:r w:rsidRPr="00C8790A">
        <w:rPr>
          <w:rFonts w:cstheme="minorHAnsi"/>
          <w:sz w:val="18"/>
          <w:szCs w:val="18"/>
        </w:rPr>
        <w:t>Company</w:t>
      </w:r>
      <w:r w:rsidR="00502C57">
        <w:rPr>
          <w:rFonts w:cstheme="minorHAnsi"/>
          <w:sz w:val="18"/>
          <w:szCs w:val="18"/>
        </w:rPr>
        <w:t xml:space="preserve"> / Organization</w:t>
      </w:r>
      <w:r w:rsidRPr="00C8790A">
        <w:rPr>
          <w:rFonts w:cstheme="minorHAnsi"/>
          <w:sz w:val="18"/>
          <w:szCs w:val="18"/>
        </w:rPr>
        <w:t xml:space="preserve"> Name: _____________________________________________________________________  </w:t>
      </w:r>
    </w:p>
    <w:p w14:paraId="7BBB7984" w14:textId="07D3879E" w:rsidR="00B851E7" w:rsidRPr="00C8790A" w:rsidRDefault="00B851E7" w:rsidP="006364DA">
      <w:pPr>
        <w:pStyle w:val="BalloonText"/>
        <w:spacing w:after="200" w:line="276" w:lineRule="auto"/>
        <w:rPr>
          <w:rFonts w:asciiTheme="minorHAnsi" w:hAnsiTheme="minorHAnsi" w:cstheme="minorHAnsi"/>
        </w:rPr>
      </w:pPr>
      <w:r w:rsidRPr="00C8790A">
        <w:rPr>
          <w:rFonts w:asciiTheme="minorHAnsi" w:hAnsiTheme="minorHAnsi" w:cstheme="minorHAnsi"/>
        </w:rPr>
        <w:t>Plan Owner:  ________________________________________________________________________</w:t>
      </w:r>
    </w:p>
    <w:p w14:paraId="694DC08D" w14:textId="103D90CA" w:rsidR="00B851E7" w:rsidRPr="00C8790A" w:rsidRDefault="00B851E7">
      <w:pPr>
        <w:rPr>
          <w:rFonts w:cstheme="minorHAnsi"/>
          <w:sz w:val="18"/>
          <w:szCs w:val="18"/>
        </w:rPr>
      </w:pPr>
      <w:r w:rsidRPr="00C8790A">
        <w:rPr>
          <w:rFonts w:cstheme="minorHAnsi"/>
          <w:sz w:val="18"/>
          <w:szCs w:val="18"/>
        </w:rPr>
        <w:t>Plan Implementation Date: _________________</w:t>
      </w:r>
      <w:r w:rsidR="00826888" w:rsidRPr="00C8790A">
        <w:rPr>
          <w:rFonts w:cstheme="minorHAnsi"/>
          <w:sz w:val="18"/>
          <w:szCs w:val="18"/>
        </w:rPr>
        <w:t>___</w:t>
      </w:r>
      <w:r w:rsidRPr="00C8790A">
        <w:rPr>
          <w:rFonts w:cstheme="minorHAnsi"/>
          <w:sz w:val="18"/>
          <w:szCs w:val="18"/>
        </w:rPr>
        <w:t>____</w:t>
      </w:r>
    </w:p>
    <w:p w14:paraId="2D026664" w14:textId="38624522" w:rsidR="001E2279" w:rsidRPr="00C8790A" w:rsidRDefault="00B851E7" w:rsidP="00826888">
      <w:pPr>
        <w:pStyle w:val="BalloonText"/>
        <w:spacing w:after="200" w:line="276" w:lineRule="auto"/>
        <w:rPr>
          <w:rFonts w:asciiTheme="minorHAnsi" w:hAnsiTheme="minorHAnsi" w:cstheme="minorHAnsi"/>
        </w:rPr>
      </w:pPr>
      <w:r w:rsidRPr="00C8790A">
        <w:rPr>
          <w:rFonts w:asciiTheme="minorHAnsi" w:hAnsiTheme="minorHAnsi" w:cstheme="minorHAnsi"/>
        </w:rPr>
        <w:t>Plan Revision Date: ____________________________</w:t>
      </w:r>
      <w:r w:rsidR="008C008C" w:rsidRPr="00C8790A">
        <w:rPr>
          <w:rFonts w:asciiTheme="minorHAnsi" w:hAnsiTheme="minorHAnsi" w:cstheme="minorHAnsi"/>
        </w:rPr>
        <w:t>_</w:t>
      </w:r>
      <w:r w:rsidR="00826888" w:rsidRPr="00C8790A">
        <w:rPr>
          <w:rFonts w:asciiTheme="minorHAnsi" w:hAnsiTheme="minorHAnsi" w:cstheme="minorHAnsi"/>
        </w:rPr>
        <w:br/>
      </w:r>
      <w:r w:rsidR="00826888" w:rsidRPr="00C8790A">
        <w:rPr>
          <w:rFonts w:asciiTheme="minorHAnsi" w:hAnsiTheme="minorHAnsi" w:cstheme="minorHAnsi"/>
        </w:rPr>
        <w:br/>
      </w:r>
      <w:r w:rsidR="00826888" w:rsidRPr="00C8790A">
        <w:rPr>
          <w:rFonts w:asciiTheme="minorHAnsi" w:hAnsiTheme="minorHAnsi" w:cstheme="minorHAnsi"/>
        </w:rPr>
        <w:br/>
      </w:r>
      <w:r w:rsidR="00B06546" w:rsidRPr="00C8790A">
        <w:rPr>
          <w:rFonts w:asciiTheme="minorHAnsi" w:hAnsiTheme="minorHAnsi" w:cstheme="minorHAnsi"/>
        </w:rPr>
        <w:t>Plan has been reviewed to assess any new risks or changes to regulatory guidelines (suggest monthly review)</w:t>
      </w:r>
      <w:r w:rsidR="00B82494" w:rsidRPr="00C8790A">
        <w:rPr>
          <w:rFonts w:asciiTheme="minorHAnsi" w:hAnsiTheme="minorHAnsi" w:cstheme="minorHAnsi"/>
        </w:rPr>
        <w:t>:</w:t>
      </w:r>
    </w:p>
    <w:p w14:paraId="740A83B5" w14:textId="314D7C1F" w:rsidR="00B82494" w:rsidRPr="00C8790A" w:rsidRDefault="00B82494" w:rsidP="00B82494">
      <w:pPr>
        <w:spacing w:after="0"/>
        <w:rPr>
          <w:rFonts w:cstheme="minorHAnsi"/>
          <w:sz w:val="18"/>
          <w:szCs w:val="18"/>
          <w:u w:val="single"/>
        </w:rPr>
      </w:pPr>
      <w:r w:rsidRPr="00C8790A">
        <w:rPr>
          <w:rFonts w:cstheme="minorHAnsi"/>
          <w:sz w:val="18"/>
          <w:szCs w:val="18"/>
          <w:u w:val="single"/>
        </w:rPr>
        <w:br/>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00C670E7">
        <w:rPr>
          <w:rFonts w:cstheme="minorHAnsi"/>
          <w:sz w:val="18"/>
          <w:szCs w:val="18"/>
          <w:u w:val="single"/>
        </w:rPr>
        <w:t>___</w:t>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26BB4DC"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79B48D40" w14:textId="09062A60" w:rsidR="001E2279" w:rsidRPr="00C8790A" w:rsidRDefault="00B82494" w:rsidP="00B82494">
      <w:pPr>
        <w:spacing w:after="0"/>
        <w:rPr>
          <w:rFonts w:cstheme="minorHAnsi"/>
          <w:sz w:val="18"/>
          <w:szCs w:val="18"/>
          <w:u w:val="single"/>
        </w:rPr>
      </w:pPr>
      <w:r w:rsidRPr="00C8790A">
        <w:rPr>
          <w:rFonts w:cstheme="minorHAnsi"/>
          <w:sz w:val="18"/>
          <w:szCs w:val="18"/>
        </w:rPr>
        <w:br/>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p>
    <w:p w14:paraId="53D2C307" w14:textId="0D3B1718" w:rsidR="00B82494" w:rsidRPr="00C8790A" w:rsidRDefault="001E2279"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00B82494" w:rsidRPr="00C8790A">
        <w:rPr>
          <w:rFonts w:cstheme="minorHAnsi"/>
          <w:sz w:val="18"/>
          <w:szCs w:val="18"/>
        </w:rPr>
        <w:br/>
      </w:r>
    </w:p>
    <w:p w14:paraId="7067C7CF" w14:textId="77777777" w:rsidR="00B82494" w:rsidRPr="00C8790A" w:rsidRDefault="00B82494" w:rsidP="00B82494">
      <w:pPr>
        <w:spacing w:after="0"/>
        <w:rPr>
          <w:rFonts w:cstheme="minorHAnsi"/>
          <w:sz w:val="18"/>
          <w:szCs w:val="18"/>
          <w:u w:val="single"/>
        </w:rPr>
      </w:pP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86934C0"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5BB60196" w14:textId="77777777" w:rsidR="00B82494" w:rsidRPr="00D549D2" w:rsidRDefault="00B82494">
      <w:pPr>
        <w:rPr>
          <w:rFonts w:ascii="Arial" w:hAnsi="Arial" w:cs="Arial"/>
          <w:b/>
          <w:bCs/>
          <w:sz w:val="32"/>
          <w:szCs w:val="32"/>
          <w:u w:val="single"/>
        </w:rPr>
      </w:pPr>
    </w:p>
    <w:p w14:paraId="2D02FCF9" w14:textId="77777777" w:rsidR="008C008C" w:rsidRDefault="008C008C" w:rsidP="00826888">
      <w:pPr>
        <w:pStyle w:val="BodyText"/>
        <w:rPr>
          <w:rFonts w:ascii="Arial" w:hAnsi="Arial" w:cs="Arial"/>
        </w:rPr>
      </w:pPr>
    </w:p>
    <w:p w14:paraId="4C61DB24" w14:textId="58428F53" w:rsidR="00241A53" w:rsidRDefault="00E17FDE" w:rsidP="00E17FDE">
      <w:pPr>
        <w:pStyle w:val="BasicParagraph"/>
        <w:tabs>
          <w:tab w:val="left" w:pos="11670"/>
        </w:tabs>
        <w:suppressAutoHyphens/>
        <w:rPr>
          <w:rFonts w:ascii="Montserrat" w:hAnsi="Montserrat" w:cs="Montserrat"/>
          <w:b/>
          <w:bCs/>
          <w:sz w:val="22"/>
          <w:szCs w:val="22"/>
        </w:rPr>
      </w:pPr>
      <w:r>
        <w:rPr>
          <w:rFonts w:ascii="Montserrat" w:hAnsi="Montserrat" w:cs="Montserrat"/>
          <w:b/>
          <w:bCs/>
          <w:sz w:val="22"/>
          <w:szCs w:val="22"/>
        </w:rPr>
        <w:tab/>
      </w:r>
    </w:p>
    <w:p w14:paraId="6120D1F6" w14:textId="121A5244" w:rsidR="00241A53" w:rsidRDefault="00C670E7" w:rsidP="008C008C">
      <w:pPr>
        <w:pStyle w:val="BasicParagraph"/>
        <w:suppressAutoHyphens/>
        <w:rPr>
          <w:rFonts w:ascii="Montserrat" w:hAnsi="Montserrat" w:cs="Montserrat"/>
          <w:b/>
          <w:bCs/>
          <w:sz w:val="22"/>
          <w:szCs w:val="22"/>
        </w:rPr>
      </w:pPr>
      <w:r>
        <w:rPr>
          <w:rFonts w:ascii="Arial" w:hAnsi="Arial" w:cs="Arial"/>
          <w:noProof/>
          <w:lang w:val="en-GB" w:eastAsia="en-GB"/>
        </w:rPr>
        <w:lastRenderedPageBreak/>
        <w:drawing>
          <wp:inline distT="0" distB="0" distL="0" distR="0" wp14:anchorId="16D2AF61" wp14:editId="1D367A29">
            <wp:extent cx="8229600" cy="126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4323BB0F" w14:textId="4DF92C18" w:rsidR="00241A53" w:rsidRPr="00C8790A" w:rsidRDefault="00C670E7" w:rsidP="00241A53">
      <w:pPr>
        <w:pStyle w:val="Heading2"/>
        <w:rPr>
          <w:u w:val="none"/>
        </w:rPr>
      </w:pPr>
      <w:r>
        <w:rPr>
          <w:u w:val="none"/>
        </w:rPr>
        <w:br/>
      </w:r>
      <w:r w:rsidR="00241A53" w:rsidRPr="00C8790A">
        <w:rPr>
          <w:u w:val="none"/>
        </w:rPr>
        <w:t>Effective Risk Mitigation – Infection and Prevention Controls</w:t>
      </w:r>
    </w:p>
    <w:p w14:paraId="4CCC0F7B" w14:textId="4B265C33" w:rsidR="00241A53" w:rsidRPr="00241A53" w:rsidRDefault="00705486" w:rsidP="00241A53">
      <w:pPr>
        <w:pStyle w:val="BodyText"/>
        <w:rPr>
          <w:rFonts w:ascii="Arial" w:hAnsi="Arial" w:cs="Arial"/>
          <w:sz w:val="20"/>
          <w:szCs w:val="20"/>
        </w:rPr>
      </w:pPr>
      <w:r>
        <w:rPr>
          <w:rFonts w:ascii="Arial" w:hAnsi="Arial" w:cs="Arial"/>
          <w:sz w:val="20"/>
          <w:szCs w:val="20"/>
        </w:rPr>
        <w:t xml:space="preserve">The </w:t>
      </w:r>
      <w:r w:rsidR="00241A53" w:rsidRPr="00241A53">
        <w:rPr>
          <w:rFonts w:ascii="Arial" w:hAnsi="Arial" w:cs="Arial"/>
          <w:sz w:val="20"/>
          <w:szCs w:val="20"/>
        </w:rPr>
        <w:t xml:space="preserve">best prevention controls in a workplace are achieved by first focusing on </w:t>
      </w:r>
      <w:r w:rsidR="00241A53" w:rsidRPr="00C7690A">
        <w:rPr>
          <w:rFonts w:ascii="Arial" w:hAnsi="Arial" w:cs="Arial"/>
          <w:sz w:val="20"/>
          <w:szCs w:val="20"/>
        </w:rPr>
        <w:t>physical distancing and taking every reasonable step</w:t>
      </w:r>
      <w:r w:rsidR="00551729" w:rsidRPr="00C7690A">
        <w:rPr>
          <w:rFonts w:ascii="Arial" w:hAnsi="Arial" w:cs="Arial"/>
          <w:sz w:val="20"/>
          <w:szCs w:val="20"/>
        </w:rPr>
        <w:t xml:space="preserve"> </w:t>
      </w:r>
      <w:r w:rsidR="00241A53" w:rsidRPr="00C7690A">
        <w:rPr>
          <w:rFonts w:ascii="Arial" w:hAnsi="Arial" w:cs="Arial"/>
          <w:sz w:val="20"/>
          <w:szCs w:val="20"/>
        </w:rPr>
        <w:t>to restructure physical setting</w:t>
      </w:r>
      <w:r w:rsidR="00551729" w:rsidRPr="00C7690A">
        <w:rPr>
          <w:rFonts w:ascii="Arial" w:hAnsi="Arial" w:cs="Arial"/>
          <w:sz w:val="20"/>
          <w:szCs w:val="20"/>
        </w:rPr>
        <w:t>s</w:t>
      </w:r>
      <w:r w:rsidR="00241A53" w:rsidRPr="00C7690A">
        <w:rPr>
          <w:rFonts w:ascii="Arial" w:hAnsi="Arial" w:cs="Arial"/>
          <w:sz w:val="20"/>
          <w:szCs w:val="20"/>
        </w:rPr>
        <w:t xml:space="preserve"> </w:t>
      </w:r>
      <w:r w:rsidR="00241A53" w:rsidRPr="00241A53">
        <w:rPr>
          <w:rFonts w:ascii="Arial" w:hAnsi="Arial" w:cs="Arial"/>
          <w:sz w:val="20"/>
          <w:szCs w:val="20"/>
        </w:rPr>
        <w:t>to increase space between people. Once you have exhausted all reasonable options</w:t>
      </w:r>
      <w:r>
        <w:rPr>
          <w:rFonts w:ascii="Arial" w:hAnsi="Arial" w:cs="Arial"/>
          <w:sz w:val="20"/>
          <w:szCs w:val="20"/>
        </w:rPr>
        <w:t xml:space="preserve"> in</w:t>
      </w:r>
      <w:r w:rsidR="00241A53" w:rsidRPr="00241A53">
        <w:rPr>
          <w:rFonts w:ascii="Arial" w:hAnsi="Arial" w:cs="Arial"/>
          <w:sz w:val="20"/>
          <w:szCs w:val="20"/>
        </w:rPr>
        <w:t xml:space="preserve"> this category, move to the next stage within the inverse pyramid and conduct the same exercise, and so </w:t>
      </w:r>
      <w:r w:rsidR="00551729">
        <w:rPr>
          <w:rFonts w:ascii="Arial" w:hAnsi="Arial" w:cs="Arial"/>
          <w:sz w:val="20"/>
          <w:szCs w:val="20"/>
        </w:rPr>
        <w:t xml:space="preserve">on </w:t>
      </w:r>
      <w:r w:rsidR="00241A53" w:rsidRPr="00241A53">
        <w:rPr>
          <w:rFonts w:ascii="Arial" w:hAnsi="Arial" w:cs="Arial"/>
          <w:sz w:val="20"/>
          <w:szCs w:val="20"/>
        </w:rPr>
        <w:t>until you reach PPE as a final step, if required.</w:t>
      </w:r>
    </w:p>
    <w:p w14:paraId="19DFF10B" w14:textId="7C4A1C7C" w:rsidR="008C008C" w:rsidRPr="00C37877" w:rsidRDefault="00C37877" w:rsidP="00C37877">
      <w:pPr>
        <w:pStyle w:val="BodyText"/>
        <w:jc w:val="center"/>
        <w:rPr>
          <w:rFonts w:ascii="Arial" w:hAnsi="Arial" w:cs="Arial"/>
        </w:rPr>
      </w:pPr>
      <w:r>
        <w:rPr>
          <w:noProof/>
        </w:rPr>
        <w:drawing>
          <wp:inline distT="0" distB="0" distL="0" distR="0" wp14:anchorId="25E0E2D5" wp14:editId="3055139E">
            <wp:extent cx="5410200" cy="2652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3933" cy="2654438"/>
                    </a:xfrm>
                    <a:prstGeom prst="rect">
                      <a:avLst/>
                    </a:prstGeom>
                  </pic:spPr>
                </pic:pic>
              </a:graphicData>
            </a:graphic>
          </wp:inline>
        </w:drawing>
      </w:r>
      <w:r w:rsidR="00551729">
        <w:rPr>
          <w:rFonts w:ascii="Arial" w:hAnsi="Arial" w:cs="Arial"/>
        </w:rPr>
        <w:br w:type="textWrapping" w:clear="all"/>
      </w:r>
    </w:p>
    <w:p w14:paraId="3F2EE6EC" w14:textId="7A1A0611" w:rsidR="008C008C" w:rsidRPr="00C37877" w:rsidRDefault="00C37877" w:rsidP="00C37877">
      <w:pPr>
        <w:autoSpaceDE w:val="0"/>
        <w:autoSpaceDN w:val="0"/>
        <w:adjustRightInd w:val="0"/>
        <w:spacing w:after="0" w:line="240" w:lineRule="auto"/>
        <w:rPr>
          <w:rFonts w:ascii="Arial" w:hAnsi="Arial" w:cs="Arial"/>
          <w:sz w:val="16"/>
          <w:szCs w:val="16"/>
        </w:rPr>
      </w:pPr>
      <w:r w:rsidRPr="00C37877">
        <w:rPr>
          <w:rFonts w:ascii="Arial" w:hAnsi="Arial" w:cs="Arial"/>
          <w:sz w:val="16"/>
          <w:szCs w:val="16"/>
        </w:rPr>
        <w:t>* Increased ventilation, in this instance, includes choosing outdoor rather than indoor spaces, use of air filtration, and the adding of fresh air when available. It does not include the blowing of fans or recirculating or mobilizing existing air.</w:t>
      </w:r>
    </w:p>
    <w:p w14:paraId="4FE4C596" w14:textId="167CFBBD" w:rsidR="00737A04" w:rsidRDefault="00737A04" w:rsidP="00826888">
      <w:pPr>
        <w:pStyle w:val="BodyText"/>
        <w:rPr>
          <w:rFonts w:ascii="Arial" w:hAnsi="Arial" w:cs="Arial"/>
        </w:rPr>
      </w:pPr>
    </w:p>
    <w:p w14:paraId="53D238E2" w14:textId="42DD0AEC" w:rsidR="00737A04" w:rsidRDefault="00737A04" w:rsidP="00826888">
      <w:pPr>
        <w:pStyle w:val="BodyText"/>
        <w:rPr>
          <w:rFonts w:ascii="Arial" w:hAnsi="Arial" w:cs="Arial"/>
        </w:rPr>
      </w:pPr>
    </w:p>
    <w:p w14:paraId="5510E8D6" w14:textId="06002C64" w:rsidR="00DE6866" w:rsidRDefault="00502C57" w:rsidP="00502C57">
      <w:pPr>
        <w:pStyle w:val="BodyText"/>
        <w:tabs>
          <w:tab w:val="left" w:pos="11715"/>
        </w:tabs>
        <w:rPr>
          <w:rFonts w:ascii="Arial" w:hAnsi="Arial" w:cs="Arial"/>
        </w:rPr>
      </w:pPr>
      <w:r>
        <w:rPr>
          <w:rFonts w:ascii="Arial" w:hAnsi="Arial" w:cs="Arial"/>
        </w:rPr>
        <w:tab/>
      </w:r>
    </w:p>
    <w:p w14:paraId="029DA887" w14:textId="16641AD1" w:rsidR="00B851E7" w:rsidRPr="00C670E7" w:rsidRDefault="00C670E7" w:rsidP="00971585">
      <w:pPr>
        <w:pStyle w:val="BodyText"/>
        <w:ind w:left="-284" w:firstLine="284"/>
        <w:rPr>
          <w:rFonts w:ascii="Arial" w:hAnsi="Arial" w:cs="Arial"/>
        </w:rPr>
      </w:pPr>
      <w:r>
        <w:rPr>
          <w:rFonts w:ascii="Arial" w:hAnsi="Arial" w:cs="Arial"/>
          <w:noProof/>
          <w:lang w:val="en-GB" w:eastAsia="en-GB"/>
        </w:rPr>
        <w:lastRenderedPageBreak/>
        <w:drawing>
          <wp:inline distT="0" distB="0" distL="0" distR="0" wp14:anchorId="1FDE3786" wp14:editId="7F4CD579">
            <wp:extent cx="8448675" cy="6299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5">
                      <a:extLst>
                        <a:ext uri="{28A0092B-C50C-407E-A947-70E740481C1C}">
                          <a14:useLocalDpi xmlns:a14="http://schemas.microsoft.com/office/drawing/2010/main" val="0"/>
                        </a:ext>
                      </a:extLst>
                    </a:blip>
                    <a:stretch>
                      <a:fillRect/>
                    </a:stretch>
                  </pic:blipFill>
                  <pic:spPr>
                    <a:xfrm>
                      <a:off x="0" y="0"/>
                      <a:ext cx="8496300" cy="629920"/>
                    </a:xfrm>
                    <a:prstGeom prst="rect">
                      <a:avLst/>
                    </a:prstGeom>
                  </pic:spPr>
                </pic:pic>
              </a:graphicData>
            </a:graphic>
          </wp:inline>
        </w:drawing>
      </w:r>
    </w:p>
    <w:tbl>
      <w:tblPr>
        <w:tblW w:w="13355" w:type="dxa"/>
        <w:tblInd w:w="-10" w:type="dxa"/>
        <w:tblLook w:val="04A0" w:firstRow="1" w:lastRow="0" w:firstColumn="1" w:lastColumn="0" w:noHBand="0" w:noVBand="1"/>
      </w:tblPr>
      <w:tblGrid>
        <w:gridCol w:w="7206"/>
        <w:gridCol w:w="1870"/>
        <w:gridCol w:w="1559"/>
        <w:gridCol w:w="8"/>
        <w:gridCol w:w="1445"/>
        <w:gridCol w:w="1267"/>
      </w:tblGrid>
      <w:tr w:rsidR="00B851E7" w:rsidRPr="00D549D2" w14:paraId="1CB90A59" w14:textId="77777777" w:rsidTr="00971585">
        <w:trPr>
          <w:trHeight w:val="1103"/>
        </w:trPr>
        <w:tc>
          <w:tcPr>
            <w:tcW w:w="7206"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2C13927" w14:textId="77777777" w:rsidR="00B851E7" w:rsidRPr="00C670E7" w:rsidRDefault="00B851E7" w:rsidP="00B851E7">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A789D" w14:textId="233DBA01" w:rsidR="00B851E7" w:rsidRPr="00D549D2" w:rsidRDefault="00B851E7" w:rsidP="00B851E7">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20B29"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2DB91" w14:textId="5F717060"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98E21F2"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B851E7" w:rsidRPr="00D549D2" w14:paraId="2884B178" w14:textId="77777777" w:rsidTr="00971585">
        <w:trPr>
          <w:trHeight w:val="287"/>
        </w:trPr>
        <w:tc>
          <w:tcPr>
            <w:tcW w:w="9076" w:type="dxa"/>
            <w:gridSpan w:val="2"/>
            <w:tcBorders>
              <w:top w:val="single" w:sz="4" w:space="0" w:color="auto"/>
              <w:left w:val="single" w:sz="8" w:space="0" w:color="auto"/>
              <w:bottom w:val="single" w:sz="4" w:space="0" w:color="auto"/>
              <w:right w:val="nil"/>
            </w:tcBorders>
            <w:shd w:val="clear" w:color="auto" w:fill="auto"/>
            <w:noWrap/>
            <w:vAlign w:val="center"/>
            <w:hideMark/>
          </w:tcPr>
          <w:p w14:paraId="01CEAC1D" w14:textId="539CF0C9" w:rsidR="00B851E7" w:rsidRPr="00C670E7" w:rsidRDefault="00B851E7"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 Public Health </w:t>
            </w:r>
            <w:r w:rsidR="0050163E">
              <w:rPr>
                <w:rFonts w:ascii="Arial" w:eastAsia="Times New Roman" w:hAnsi="Arial" w:cs="Arial"/>
                <w:b/>
                <w:bCs/>
                <w:color w:val="000000"/>
                <w:sz w:val="16"/>
                <w:szCs w:val="16"/>
                <w:lang w:eastAsia="en-CA"/>
              </w:rPr>
              <w:t>r</w:t>
            </w:r>
            <w:r w:rsidRPr="00C670E7">
              <w:rPr>
                <w:rFonts w:ascii="Arial" w:eastAsia="Times New Roman" w:hAnsi="Arial" w:cs="Arial"/>
                <w:b/>
                <w:bCs/>
                <w:color w:val="000000"/>
                <w:sz w:val="16"/>
                <w:szCs w:val="16"/>
                <w:lang w:eastAsia="en-CA"/>
              </w:rPr>
              <w:t>equirements (</w:t>
            </w:r>
            <w:r w:rsidR="00163CB5">
              <w:rPr>
                <w:rFonts w:ascii="Arial" w:eastAsia="Times New Roman" w:hAnsi="Arial" w:cs="Arial"/>
                <w:b/>
                <w:bCs/>
                <w:color w:val="000000"/>
                <w:sz w:val="16"/>
                <w:szCs w:val="16"/>
                <w:lang w:eastAsia="en-CA"/>
              </w:rPr>
              <w:t>a</w:t>
            </w:r>
            <w:r w:rsidRPr="00C670E7">
              <w:rPr>
                <w:rFonts w:ascii="Arial" w:eastAsia="Times New Roman" w:hAnsi="Arial" w:cs="Arial"/>
                <w:b/>
                <w:bCs/>
                <w:color w:val="000000"/>
                <w:sz w:val="16"/>
                <w:szCs w:val="16"/>
                <w:lang w:eastAsia="en-CA"/>
              </w:rPr>
              <w:t>pp</w:t>
            </w:r>
            <w:r w:rsidR="00B54D90" w:rsidRPr="00C670E7">
              <w:rPr>
                <w:rFonts w:ascii="Arial" w:eastAsia="Times New Roman" w:hAnsi="Arial" w:cs="Arial"/>
                <w:b/>
                <w:bCs/>
                <w:color w:val="000000"/>
                <w:sz w:val="16"/>
                <w:szCs w:val="16"/>
                <w:lang w:eastAsia="en-CA"/>
              </w:rPr>
              <w:t>lies</w:t>
            </w:r>
            <w:r w:rsidRPr="00C670E7">
              <w:rPr>
                <w:rFonts w:ascii="Arial" w:eastAsia="Times New Roman" w:hAnsi="Arial" w:cs="Arial"/>
                <w:b/>
                <w:bCs/>
                <w:color w:val="000000"/>
                <w:sz w:val="16"/>
                <w:szCs w:val="16"/>
                <w:lang w:eastAsia="en-CA"/>
              </w:rPr>
              <w:t xml:space="preserve"> to EVERY workplace</w:t>
            </w:r>
            <w:r w:rsidR="00502C57">
              <w:rPr>
                <w:rFonts w:ascii="Arial" w:eastAsia="Times New Roman" w:hAnsi="Arial" w:cs="Arial"/>
                <w:b/>
                <w:bCs/>
                <w:color w:val="000000"/>
                <w:sz w:val="16"/>
                <w:szCs w:val="16"/>
                <w:lang w:eastAsia="en-CA"/>
              </w:rPr>
              <w:t xml:space="preserve"> / organization</w:t>
            </w:r>
            <w:r w:rsidRPr="00C670E7">
              <w:rPr>
                <w:rFonts w:ascii="Arial" w:eastAsia="Times New Roman" w:hAnsi="Arial" w:cs="Arial"/>
                <w:b/>
                <w:bCs/>
                <w:color w:val="000000"/>
                <w:sz w:val="16"/>
                <w:szCs w:val="16"/>
                <w:lang w:eastAsia="en-CA"/>
              </w:rPr>
              <w:t>)</w:t>
            </w:r>
          </w:p>
        </w:tc>
        <w:tc>
          <w:tcPr>
            <w:tcW w:w="1559" w:type="dxa"/>
            <w:tcBorders>
              <w:top w:val="nil"/>
              <w:left w:val="nil"/>
              <w:bottom w:val="single" w:sz="4" w:space="0" w:color="auto"/>
              <w:right w:val="nil"/>
            </w:tcBorders>
            <w:shd w:val="clear" w:color="auto" w:fill="auto"/>
            <w:noWrap/>
            <w:vAlign w:val="center"/>
            <w:hideMark/>
          </w:tcPr>
          <w:p w14:paraId="70AD755A"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497BECF7"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23EA675"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586D4648" w14:textId="77777777" w:rsidTr="00971585">
        <w:trPr>
          <w:trHeight w:val="361"/>
        </w:trPr>
        <w:tc>
          <w:tcPr>
            <w:tcW w:w="7206"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E14DD08" w14:textId="42593B39" w:rsidR="001F121D" w:rsidRPr="00C670E7" w:rsidRDefault="001F121D"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Risk Assessment</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1706CD2" w14:textId="4503188E" w:rsidR="001F121D" w:rsidRPr="00D549D2" w:rsidRDefault="00FD7DFF" w:rsidP="001F121D">
            <w:pPr>
              <w:spacing w:after="0" w:line="240" w:lineRule="auto"/>
              <w:rPr>
                <w:rFonts w:ascii="Arial" w:hAnsi="Arial" w:cs="Arial"/>
              </w:rPr>
            </w:pPr>
            <w:hyperlink r:id="rId16" w:history="1">
              <w:r w:rsidR="001F121D" w:rsidRPr="00D549D2">
                <w:rPr>
                  <w:rStyle w:val="Hyperlink"/>
                  <w:rFonts w:ascii="Arial" w:eastAsia="Times New Roman" w:hAnsi="Arial" w:cs="Arial"/>
                  <w:sz w:val="16"/>
                  <w:szCs w:val="16"/>
                  <w:lang w:eastAsia="en-CA"/>
                </w:rPr>
                <w:t>Risk Assessment Guideline Health Canada</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10BAA3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278E492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18999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4CBFBC69" w14:textId="77777777" w:rsidTr="00971585">
        <w:trPr>
          <w:trHeight w:val="476"/>
        </w:trPr>
        <w:tc>
          <w:tcPr>
            <w:tcW w:w="7206" w:type="dxa"/>
            <w:tcBorders>
              <w:top w:val="nil"/>
              <w:left w:val="single" w:sz="8" w:space="0" w:color="auto"/>
              <w:bottom w:val="single" w:sz="4" w:space="0" w:color="auto"/>
              <w:right w:val="single" w:sz="4" w:space="0" w:color="auto"/>
            </w:tcBorders>
            <w:shd w:val="clear" w:color="auto" w:fill="auto"/>
            <w:vAlign w:val="center"/>
          </w:tcPr>
          <w:p w14:paraId="735B76D6" w14:textId="42285E95" w:rsidR="001F121D" w:rsidRPr="00C670E7" w:rsidRDefault="001F121D" w:rsidP="00B82494">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Complete a risk assessment to determine the engineering, administrative controls and/or PPE </w:t>
            </w:r>
            <w:r w:rsidRPr="00C670E7">
              <w:rPr>
                <w:rFonts w:ascii="Arial" w:eastAsia="Times New Roman" w:hAnsi="Arial" w:cs="Arial"/>
                <w:color w:val="000000"/>
                <w:sz w:val="16"/>
                <w:szCs w:val="16"/>
                <w:lang w:eastAsia="en-CA"/>
              </w:rPr>
              <w:br/>
              <w:t>controls necessary to mitigate the risk of COVID-19 exposure</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16EAE52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auto"/>
            <w:vAlign w:val="center"/>
          </w:tcPr>
          <w:p w14:paraId="4C65FB4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7F65EB7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40848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C44C69" w:rsidRPr="00D549D2" w14:paraId="477C0230" w14:textId="77777777" w:rsidTr="00971585">
        <w:trPr>
          <w:trHeight w:val="476"/>
        </w:trPr>
        <w:tc>
          <w:tcPr>
            <w:tcW w:w="7206" w:type="dxa"/>
            <w:tcBorders>
              <w:top w:val="nil"/>
              <w:left w:val="single" w:sz="8" w:space="0" w:color="auto"/>
              <w:bottom w:val="single" w:sz="4" w:space="0" w:color="auto"/>
              <w:right w:val="single" w:sz="4" w:space="0" w:color="auto"/>
            </w:tcBorders>
            <w:shd w:val="clear" w:color="auto" w:fill="auto"/>
            <w:vAlign w:val="center"/>
          </w:tcPr>
          <w:p w14:paraId="4FEF7811" w14:textId="0A7A05F0" w:rsidR="00C44C69" w:rsidRPr="00C670E7" w:rsidRDefault="00C44C69" w:rsidP="00C44C69">
            <w:pPr>
              <w:spacing w:after="0" w:line="240" w:lineRule="auto"/>
              <w:rPr>
                <w:rFonts w:ascii="Arial" w:eastAsia="Times New Roman" w:hAnsi="Arial" w:cs="Arial"/>
                <w:color w:val="000000"/>
                <w:sz w:val="16"/>
                <w:szCs w:val="16"/>
                <w:lang w:eastAsia="en-CA"/>
              </w:rPr>
            </w:pPr>
            <w:r w:rsidRPr="00C44C69">
              <w:rPr>
                <w:rFonts w:ascii="Arial" w:eastAsia="Times New Roman" w:hAnsi="Arial" w:cs="Arial"/>
                <w:color w:val="000000"/>
                <w:sz w:val="16"/>
                <w:szCs w:val="16"/>
                <w:lang w:eastAsia="en-CA"/>
              </w:rPr>
              <w:t xml:space="preserve">Determine whether you need </w:t>
            </w:r>
            <w:r w:rsidR="00A92DEA">
              <w:rPr>
                <w:rFonts w:ascii="Arial" w:eastAsia="Times New Roman" w:hAnsi="Arial" w:cs="Arial"/>
                <w:color w:val="000000"/>
                <w:sz w:val="16"/>
                <w:szCs w:val="16"/>
                <w:lang w:eastAsia="en-CA"/>
              </w:rPr>
              <w:t xml:space="preserve">isolation </w:t>
            </w:r>
            <w:r w:rsidR="0084077B">
              <w:rPr>
                <w:rFonts w:ascii="Arial" w:eastAsia="Times New Roman" w:hAnsi="Arial" w:cs="Arial"/>
                <w:color w:val="000000"/>
                <w:sz w:val="16"/>
                <w:szCs w:val="16"/>
                <w:lang w:eastAsia="en-CA"/>
              </w:rPr>
              <w:t>element</w:t>
            </w:r>
            <w:r w:rsidR="00370E06">
              <w:rPr>
                <w:rFonts w:ascii="Arial" w:eastAsia="Times New Roman" w:hAnsi="Arial" w:cs="Arial"/>
                <w:color w:val="000000"/>
                <w:sz w:val="16"/>
                <w:szCs w:val="16"/>
                <w:lang w:eastAsia="en-CA"/>
              </w:rPr>
              <w:t>s</w:t>
            </w:r>
            <w:r w:rsidR="0084077B">
              <w:rPr>
                <w:rFonts w:ascii="Arial" w:eastAsia="Times New Roman" w:hAnsi="Arial" w:cs="Arial"/>
                <w:color w:val="000000"/>
                <w:sz w:val="16"/>
                <w:szCs w:val="16"/>
                <w:lang w:eastAsia="en-CA"/>
              </w:rPr>
              <w:t xml:space="preserve"> </w:t>
            </w:r>
            <w:r w:rsidR="00A92DEA">
              <w:rPr>
                <w:rFonts w:ascii="Arial" w:eastAsia="Times New Roman" w:hAnsi="Arial" w:cs="Arial"/>
                <w:color w:val="000000"/>
                <w:sz w:val="16"/>
                <w:szCs w:val="16"/>
                <w:lang w:eastAsia="en-CA"/>
              </w:rPr>
              <w:t xml:space="preserve">as part of the operational plan </w:t>
            </w:r>
            <w:r w:rsidRPr="00C44C69">
              <w:rPr>
                <w:rFonts w:ascii="Arial" w:eastAsia="Times New Roman" w:hAnsi="Arial" w:cs="Arial"/>
                <w:color w:val="000000"/>
                <w:sz w:val="16"/>
                <w:szCs w:val="16"/>
                <w:lang w:eastAsia="en-CA"/>
              </w:rPr>
              <w:t xml:space="preserve">for </w:t>
            </w:r>
            <w:r w:rsidR="00204325">
              <w:rPr>
                <w:rFonts w:ascii="Arial" w:eastAsia="Times New Roman" w:hAnsi="Arial" w:cs="Arial"/>
                <w:color w:val="000000"/>
                <w:sz w:val="16"/>
                <w:szCs w:val="16"/>
                <w:lang w:eastAsia="en-CA"/>
              </w:rPr>
              <w:t>your workplace. For requirements, see</w:t>
            </w:r>
            <w:r>
              <w:rPr>
                <w:rFonts w:ascii="Arial" w:eastAsia="Times New Roman" w:hAnsi="Arial" w:cs="Arial"/>
                <w:color w:val="000000"/>
                <w:sz w:val="16"/>
                <w:szCs w:val="16"/>
                <w:lang w:eastAsia="en-CA"/>
              </w:rPr>
              <w:t xml:space="preserve"> page </w:t>
            </w:r>
            <w:r w:rsidR="000E66DC">
              <w:rPr>
                <w:rFonts w:ascii="Arial" w:eastAsia="Times New Roman" w:hAnsi="Arial" w:cs="Arial"/>
                <w:color w:val="000000"/>
                <w:sz w:val="16"/>
                <w:szCs w:val="16"/>
                <w:lang w:eastAsia="en-CA"/>
              </w:rPr>
              <w:t>14</w:t>
            </w:r>
            <w:r>
              <w:rPr>
                <w:rFonts w:ascii="Arial" w:eastAsia="Times New Roman" w:hAnsi="Arial" w:cs="Arial"/>
                <w:color w:val="000000"/>
                <w:sz w:val="16"/>
                <w:szCs w:val="16"/>
                <w:lang w:eastAsia="en-CA"/>
              </w:rPr>
              <w:t xml:space="preserve"> of the </w:t>
            </w:r>
            <w:hyperlink r:id="rId17" w:anchor="page=14" w:history="1">
              <w:r w:rsidRPr="00741E80">
                <w:rPr>
                  <w:rStyle w:val="Hyperlink"/>
                  <w:rFonts w:ascii="Arial" w:eastAsia="Times New Roman" w:hAnsi="Arial" w:cs="Arial"/>
                  <w:i/>
                  <w:iCs/>
                  <w:sz w:val="16"/>
                  <w:szCs w:val="16"/>
                  <w:lang w:eastAsia="en-CA"/>
                </w:rPr>
                <w:t xml:space="preserve">Embracing the New Normal </w:t>
              </w:r>
              <w:r w:rsidRPr="00741E80">
                <w:rPr>
                  <w:rStyle w:val="Hyperlink"/>
                  <w:rFonts w:ascii="Arial" w:eastAsia="Times New Roman" w:hAnsi="Arial" w:cs="Arial"/>
                  <w:sz w:val="16"/>
                  <w:szCs w:val="16"/>
                  <w:lang w:eastAsia="en-CA"/>
                </w:rPr>
                <w:t>guide</w:t>
              </w:r>
            </w:hyperlink>
            <w:r w:rsidR="00417B48">
              <w:rPr>
                <w:rStyle w:val="Hyperlink"/>
                <w:rFonts w:ascii="Arial" w:eastAsia="Times New Roman" w:hAnsi="Arial" w:cs="Arial"/>
                <w:sz w:val="16"/>
                <w:szCs w:val="16"/>
                <w:lang w:eastAsia="en-CA"/>
              </w:rPr>
              <w:t xml:space="preserve"> </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7F791EED" w14:textId="568B8FDF" w:rsidR="00E1039F" w:rsidRDefault="00FD7DFF" w:rsidP="001F121D">
            <w:pPr>
              <w:spacing w:after="0" w:line="240" w:lineRule="auto"/>
              <w:rPr>
                <w:rStyle w:val="Hyperlink"/>
                <w:rFonts w:ascii="Arial" w:hAnsi="Arial" w:cs="Arial"/>
                <w:sz w:val="16"/>
                <w:szCs w:val="16"/>
              </w:rPr>
            </w:pPr>
            <w:hyperlink r:id="rId18" w:history="1">
              <w:r w:rsidR="00EF5484" w:rsidRPr="0072554B">
                <w:rPr>
                  <w:rStyle w:val="Hyperlink"/>
                  <w:rFonts w:ascii="Arial" w:hAnsi="Arial" w:cs="Arial"/>
                  <w:sz w:val="16"/>
                  <w:szCs w:val="16"/>
                </w:rPr>
                <w:t>Isolation for Out-of-Province Workers form</w:t>
              </w:r>
            </w:hyperlink>
          </w:p>
          <w:p w14:paraId="30DDF1E1" w14:textId="5B6FBF7A" w:rsidR="00E1039F" w:rsidRPr="00EF5484" w:rsidRDefault="00FD7DFF" w:rsidP="005A6AC6">
            <w:pPr>
              <w:spacing w:before="60" w:after="60" w:line="240" w:lineRule="auto"/>
              <w:rPr>
                <w:rFonts w:ascii="Arial" w:hAnsi="Arial" w:cs="Arial"/>
                <w:sz w:val="16"/>
                <w:szCs w:val="16"/>
              </w:rPr>
            </w:pPr>
            <w:hyperlink r:id="rId19" w:anchor="accordion-item-55311" w:history="1">
              <w:r w:rsidR="00E1039F" w:rsidRPr="00E1039F">
                <w:rPr>
                  <w:rStyle w:val="Hyperlink"/>
                  <w:rFonts w:ascii="Arial" w:hAnsi="Arial" w:cs="Arial"/>
                  <w:sz w:val="16"/>
                  <w:szCs w:val="16"/>
                </w:rPr>
                <w:t>FAQ</w:t>
              </w:r>
            </w:hyperlink>
          </w:p>
        </w:tc>
        <w:tc>
          <w:tcPr>
            <w:tcW w:w="1559" w:type="dxa"/>
            <w:tcBorders>
              <w:top w:val="nil"/>
              <w:left w:val="single" w:sz="4" w:space="0" w:color="auto"/>
              <w:bottom w:val="single" w:sz="4" w:space="0" w:color="000000"/>
              <w:right w:val="single" w:sz="4" w:space="0" w:color="auto"/>
            </w:tcBorders>
            <w:shd w:val="clear" w:color="auto" w:fill="auto"/>
            <w:vAlign w:val="center"/>
          </w:tcPr>
          <w:p w14:paraId="4D950613"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6916EFBA"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2FF790D5" w14:textId="77777777" w:rsidR="00C44C69" w:rsidRPr="00D549D2" w:rsidRDefault="00C44C69" w:rsidP="001F121D">
            <w:pPr>
              <w:spacing w:after="0" w:line="240" w:lineRule="auto"/>
              <w:rPr>
                <w:rFonts w:ascii="Arial" w:eastAsia="Times New Roman" w:hAnsi="Arial" w:cs="Arial"/>
                <w:color w:val="000000"/>
                <w:sz w:val="16"/>
                <w:szCs w:val="16"/>
                <w:lang w:eastAsia="en-CA"/>
              </w:rPr>
            </w:pPr>
          </w:p>
        </w:tc>
      </w:tr>
      <w:tr w:rsidR="001F121D" w:rsidRPr="00D549D2" w14:paraId="162D0B5C" w14:textId="77777777" w:rsidTr="00971585">
        <w:trPr>
          <w:trHeight w:val="361"/>
        </w:trPr>
        <w:tc>
          <w:tcPr>
            <w:tcW w:w="7206"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2A09AB5" w14:textId="6C79F4A1"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b/>
                <w:bCs/>
                <w:color w:val="000000"/>
                <w:sz w:val="16"/>
                <w:szCs w:val="16"/>
                <w:lang w:eastAsia="en-CA"/>
              </w:rPr>
              <w:t>Physical Distancing</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65BF74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512A63B7"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240462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56D075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404C2F8" w14:textId="77777777" w:rsidTr="00971585">
        <w:trPr>
          <w:trHeight w:val="361"/>
        </w:trPr>
        <w:tc>
          <w:tcPr>
            <w:tcW w:w="7206" w:type="dxa"/>
            <w:tcBorders>
              <w:top w:val="nil"/>
              <w:left w:val="single" w:sz="8" w:space="0" w:color="auto"/>
              <w:bottom w:val="single" w:sz="4" w:space="0" w:color="auto"/>
              <w:right w:val="single" w:sz="4" w:space="0" w:color="auto"/>
            </w:tcBorders>
            <w:shd w:val="clear" w:color="auto" w:fill="auto"/>
            <w:vAlign w:val="center"/>
            <w:hideMark/>
          </w:tcPr>
          <w:p w14:paraId="05990FB4" w14:textId="21C155D8"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Implement a </w:t>
            </w:r>
            <w:r w:rsidR="00B06546" w:rsidRPr="00C670E7">
              <w:rPr>
                <w:rFonts w:ascii="Arial" w:eastAsia="Times New Roman" w:hAnsi="Arial" w:cs="Arial"/>
                <w:color w:val="000000"/>
                <w:sz w:val="16"/>
                <w:szCs w:val="16"/>
                <w:lang w:eastAsia="en-CA"/>
              </w:rPr>
              <w:t>two-metre</w:t>
            </w:r>
            <w:r w:rsidRPr="00C670E7">
              <w:rPr>
                <w:rFonts w:ascii="Arial" w:eastAsia="Times New Roman" w:hAnsi="Arial" w:cs="Arial"/>
                <w:color w:val="000000"/>
                <w:sz w:val="16"/>
                <w:szCs w:val="16"/>
                <w:lang w:eastAsia="en-CA"/>
              </w:rPr>
              <w:t xml:space="preserve"> physical distance protocol</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C2E53" w14:textId="5B6100D9" w:rsidR="001F121D" w:rsidRPr="00D549D2" w:rsidRDefault="00FD7DFF" w:rsidP="009D7358">
            <w:pPr>
              <w:spacing w:after="0" w:line="240" w:lineRule="auto"/>
              <w:rPr>
                <w:rFonts w:ascii="Arial" w:eastAsia="Times New Roman" w:hAnsi="Arial" w:cs="Arial"/>
                <w:color w:val="0563C1"/>
                <w:sz w:val="16"/>
                <w:szCs w:val="16"/>
                <w:u w:val="single"/>
                <w:lang w:eastAsia="en-CA"/>
              </w:rPr>
            </w:pPr>
            <w:hyperlink r:id="rId20" w:history="1">
              <w:r w:rsidR="00485AA1" w:rsidRPr="00C405F2">
                <w:rPr>
                  <w:rStyle w:val="Hyperlink"/>
                  <w:rFonts w:ascii="Arial" w:eastAsia="Times New Roman" w:hAnsi="Arial" w:cs="Arial"/>
                  <w:sz w:val="16"/>
                  <w:szCs w:val="16"/>
                  <w:lang w:eastAsia="en-CA"/>
                </w:rPr>
                <w:t>Physic</w:t>
              </w:r>
              <w:r w:rsidR="00485AA1" w:rsidRPr="00C405F2">
                <w:rPr>
                  <w:rStyle w:val="Hyperlink"/>
                  <w:rFonts w:ascii="Arial" w:hAnsi="Arial" w:cs="Arial"/>
                  <w:sz w:val="16"/>
                  <w:szCs w:val="16"/>
                </w:rPr>
                <w:t>al Distancing</w:t>
              </w:r>
            </w:hyperlink>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205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2084D13"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381C23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6064B3B" w14:textId="77777777" w:rsidTr="00971585">
        <w:trPr>
          <w:trHeight w:val="280"/>
        </w:trPr>
        <w:tc>
          <w:tcPr>
            <w:tcW w:w="7206" w:type="dxa"/>
            <w:tcBorders>
              <w:top w:val="nil"/>
              <w:left w:val="single" w:sz="8" w:space="0" w:color="auto"/>
              <w:bottom w:val="single" w:sz="4" w:space="0" w:color="auto"/>
              <w:right w:val="single" w:sz="4" w:space="0" w:color="auto"/>
            </w:tcBorders>
            <w:shd w:val="clear" w:color="000000" w:fill="FFFFFF"/>
            <w:vAlign w:val="center"/>
            <w:hideMark/>
          </w:tcPr>
          <w:p w14:paraId="25B8A220" w14:textId="75783E96"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Consider both employees and visitors/customers</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37306D08"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D3A9B7"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E22BB34"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5749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2FF8099" w14:textId="77777777" w:rsidTr="00971585">
        <w:trPr>
          <w:trHeight w:val="271"/>
        </w:trPr>
        <w:tc>
          <w:tcPr>
            <w:tcW w:w="7206" w:type="dxa"/>
            <w:tcBorders>
              <w:top w:val="nil"/>
              <w:left w:val="single" w:sz="8" w:space="0" w:color="auto"/>
              <w:bottom w:val="single" w:sz="4" w:space="0" w:color="auto"/>
              <w:right w:val="single" w:sz="4" w:space="0" w:color="auto"/>
            </w:tcBorders>
            <w:shd w:val="clear" w:color="000000" w:fill="FFFFFF"/>
            <w:vAlign w:val="center"/>
            <w:hideMark/>
          </w:tcPr>
          <w:p w14:paraId="5A80CEEE" w14:textId="2105E5B9"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Arrange furniture to promote the </w:t>
            </w:r>
            <w:r w:rsidR="00B06546" w:rsidRPr="00221DA9">
              <w:rPr>
                <w:rFonts w:ascii="Arial" w:eastAsia="Times New Roman" w:hAnsi="Arial" w:cs="Arial"/>
                <w:color w:val="000000"/>
                <w:sz w:val="16"/>
                <w:szCs w:val="16"/>
                <w:lang w:eastAsia="en-CA"/>
              </w:rPr>
              <w:t>two-metre</w:t>
            </w:r>
            <w:r w:rsidRPr="00221DA9">
              <w:rPr>
                <w:rFonts w:ascii="Arial" w:eastAsia="Times New Roman" w:hAnsi="Arial" w:cs="Arial"/>
                <w:color w:val="000000"/>
                <w:sz w:val="16"/>
                <w:szCs w:val="16"/>
                <w:lang w:eastAsia="en-CA"/>
              </w:rPr>
              <w:t xml:space="preserve"> rule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1A8F58A7"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0848D07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C7332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1A6E42A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7EA95CC" w14:textId="77777777" w:rsidTr="00971585">
        <w:trPr>
          <w:trHeight w:val="260"/>
        </w:trPr>
        <w:tc>
          <w:tcPr>
            <w:tcW w:w="7206" w:type="dxa"/>
            <w:tcBorders>
              <w:top w:val="nil"/>
              <w:left w:val="single" w:sz="8" w:space="0" w:color="auto"/>
              <w:bottom w:val="single" w:sz="4" w:space="0" w:color="auto"/>
              <w:right w:val="single" w:sz="4" w:space="0" w:color="auto"/>
            </w:tcBorders>
            <w:shd w:val="clear" w:color="000000" w:fill="FFFFFF"/>
            <w:vAlign w:val="center"/>
            <w:hideMark/>
          </w:tcPr>
          <w:p w14:paraId="6EF51A16" w14:textId="55742574"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Provide visual cues </w:t>
            </w:r>
            <w:r w:rsidR="00B06546"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ensure two</w:t>
            </w:r>
            <w:r w:rsidR="00B82494"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metre markings on floor, d</w:t>
            </w:r>
            <w:r w:rsidR="009D7358" w:rsidRPr="00221DA9">
              <w:rPr>
                <w:rFonts w:ascii="Arial" w:eastAsia="Times New Roman" w:hAnsi="Arial" w:cs="Arial"/>
                <w:color w:val="000000"/>
                <w:sz w:val="16"/>
                <w:szCs w:val="16"/>
                <w:lang w:eastAsia="en-CA"/>
              </w:rPr>
              <w:t xml:space="preserve">irectional movement for   </w:t>
            </w:r>
            <w:r w:rsidR="009D7358" w:rsidRPr="00221DA9">
              <w:rPr>
                <w:rFonts w:ascii="Arial" w:eastAsia="Times New Roman" w:hAnsi="Arial" w:cs="Arial"/>
                <w:color w:val="000000"/>
                <w:sz w:val="16"/>
                <w:szCs w:val="16"/>
                <w:lang w:eastAsia="en-CA"/>
              </w:rPr>
              <w:br/>
              <w:t>patrons,</w:t>
            </w:r>
            <w:r w:rsidR="00B33D43" w:rsidRPr="00221DA9">
              <w:rPr>
                <w:rFonts w:ascii="Arial" w:eastAsia="Times New Roman" w:hAnsi="Arial" w:cs="Arial"/>
                <w:color w:val="000000"/>
                <w:sz w:val="16"/>
                <w:szCs w:val="16"/>
                <w:lang w:eastAsia="en-CA"/>
              </w:rPr>
              <w:t xml:space="preserve"> </w:t>
            </w:r>
            <w:r w:rsidRPr="00221DA9">
              <w:rPr>
                <w:rFonts w:ascii="Arial" w:eastAsia="Times New Roman" w:hAnsi="Arial" w:cs="Arial"/>
                <w:color w:val="000000"/>
                <w:sz w:val="16"/>
                <w:szCs w:val="16"/>
                <w:lang w:eastAsia="en-CA"/>
              </w:rPr>
              <w:t>no-stopping areas in narrow hallways, etc.)</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4BF6BA26"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3501C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37155E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6DF9818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6E44F4D" w14:textId="77777777" w:rsidTr="00971585">
        <w:trPr>
          <w:trHeight w:val="293"/>
        </w:trPr>
        <w:tc>
          <w:tcPr>
            <w:tcW w:w="7206" w:type="dxa"/>
            <w:tcBorders>
              <w:top w:val="nil"/>
              <w:left w:val="single" w:sz="8" w:space="0" w:color="auto"/>
              <w:bottom w:val="single" w:sz="4" w:space="0" w:color="auto"/>
              <w:right w:val="single" w:sz="4" w:space="0" w:color="auto"/>
            </w:tcBorders>
            <w:shd w:val="clear" w:color="000000" w:fill="FFFFFF"/>
            <w:vAlign w:val="center"/>
            <w:hideMark/>
          </w:tcPr>
          <w:p w14:paraId="1D817BDE" w14:textId="63CDB3DF"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Determine if installation of physical barriers such as partitions or Plexiglas is feasible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0B79B570"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324F9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024661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F6E55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E67EB31" w14:textId="77777777" w:rsidTr="00971585">
        <w:trPr>
          <w:trHeight w:val="293"/>
        </w:trPr>
        <w:tc>
          <w:tcPr>
            <w:tcW w:w="7206" w:type="dxa"/>
            <w:tcBorders>
              <w:top w:val="nil"/>
              <w:left w:val="single" w:sz="8" w:space="0" w:color="auto"/>
              <w:bottom w:val="single" w:sz="4" w:space="0" w:color="auto"/>
              <w:right w:val="single" w:sz="4" w:space="0" w:color="auto"/>
            </w:tcBorders>
            <w:shd w:val="clear" w:color="000000" w:fill="FFFFFF"/>
            <w:vAlign w:val="center"/>
          </w:tcPr>
          <w:p w14:paraId="2AAFB282" w14:textId="164C2AD2"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Establish a protocol to ensure people </w:t>
            </w:r>
            <w:r w:rsidR="006E452B">
              <w:rPr>
                <w:rFonts w:ascii="Arial" w:eastAsia="Times New Roman" w:hAnsi="Arial" w:cs="Arial"/>
                <w:color w:val="000000"/>
                <w:sz w:val="16"/>
                <w:szCs w:val="16"/>
                <w:lang w:eastAsia="en-CA"/>
              </w:rPr>
              <w:t>don’t</w:t>
            </w:r>
            <w:r w:rsidRPr="00C670E7">
              <w:rPr>
                <w:rFonts w:ascii="Arial" w:eastAsia="Times New Roman" w:hAnsi="Arial" w:cs="Arial"/>
                <w:color w:val="000000"/>
                <w:sz w:val="16"/>
                <w:szCs w:val="16"/>
                <w:lang w:eastAsia="en-CA"/>
              </w:rPr>
              <w:t xml:space="preserve"> congregate in groups (stagger start and break times, virtual rather than in-person meetings, limit access to common areas</w:t>
            </w:r>
            <w:r w:rsidR="00551729">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etc.)</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15FE18C" w14:textId="2F5BE36E"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21" w:anchor="accordion-item-54332" w:history="1">
              <w:r w:rsidR="00A217A4" w:rsidRPr="00D549D2">
                <w:rPr>
                  <w:rStyle w:val="Hyperlink"/>
                  <w:rFonts w:ascii="Arial" w:eastAsia="Times New Roman" w:hAnsi="Arial" w:cs="Arial"/>
                  <w:sz w:val="16"/>
                  <w:szCs w:val="16"/>
                  <w:lang w:eastAsia="en-CA"/>
                </w:rPr>
                <w:t>FAQ</w:t>
              </w:r>
            </w:hyperlink>
          </w:p>
        </w:tc>
        <w:tc>
          <w:tcPr>
            <w:tcW w:w="1559" w:type="dxa"/>
            <w:tcBorders>
              <w:top w:val="nil"/>
              <w:left w:val="single" w:sz="4" w:space="0" w:color="auto"/>
              <w:bottom w:val="single" w:sz="4" w:space="0" w:color="000000"/>
              <w:right w:val="single" w:sz="4" w:space="0" w:color="auto"/>
            </w:tcBorders>
            <w:vAlign w:val="center"/>
          </w:tcPr>
          <w:p w14:paraId="465C73C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63D3654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FE20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3C31FA4F" w14:textId="77777777" w:rsidTr="00971585">
        <w:trPr>
          <w:trHeight w:val="293"/>
        </w:trPr>
        <w:tc>
          <w:tcPr>
            <w:tcW w:w="7206" w:type="dxa"/>
            <w:tcBorders>
              <w:top w:val="nil"/>
              <w:left w:val="single" w:sz="8" w:space="0" w:color="auto"/>
              <w:bottom w:val="single" w:sz="4" w:space="0" w:color="auto"/>
              <w:right w:val="single" w:sz="4" w:space="0" w:color="auto"/>
            </w:tcBorders>
            <w:shd w:val="clear" w:color="000000" w:fill="FFFFFF"/>
            <w:vAlign w:val="center"/>
          </w:tcPr>
          <w:p w14:paraId="26F22A89" w14:textId="58A876AC"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options to reduce staff onsite</w:t>
            </w:r>
            <w:r w:rsidR="00B7453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such as having some staff work from home, changing shift times</w:t>
            </w:r>
            <w:r w:rsidR="006E452B">
              <w:rPr>
                <w:rFonts w:ascii="Arial" w:eastAsia="Times New Roman" w:hAnsi="Arial" w:cs="Arial"/>
                <w:color w:val="000000"/>
                <w:sz w:val="16"/>
                <w:szCs w:val="16"/>
                <w:lang w:eastAsia="en-CA"/>
              </w:rPr>
              <w:t xml:space="preserve"> and</w:t>
            </w:r>
            <w:r w:rsidRPr="00C670E7">
              <w:rPr>
                <w:rFonts w:ascii="Arial" w:eastAsia="Times New Roman" w:hAnsi="Arial" w:cs="Arial"/>
                <w:color w:val="000000"/>
                <w:sz w:val="16"/>
                <w:szCs w:val="16"/>
                <w:lang w:eastAsia="en-CA"/>
              </w:rPr>
              <w:t>, implementing flexible work hours</w:t>
            </w:r>
            <w:r w:rsidR="00B74537">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356A209"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1D930C10"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2D427EA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6B01B96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A75C78A" w14:textId="77777777" w:rsidTr="00971585">
        <w:trPr>
          <w:trHeight w:val="293"/>
        </w:trPr>
        <w:tc>
          <w:tcPr>
            <w:tcW w:w="7206" w:type="dxa"/>
            <w:tcBorders>
              <w:top w:val="nil"/>
              <w:left w:val="single" w:sz="8" w:space="0" w:color="auto"/>
              <w:bottom w:val="single" w:sz="4" w:space="0" w:color="auto"/>
              <w:right w:val="single" w:sz="4" w:space="0" w:color="auto"/>
            </w:tcBorders>
            <w:shd w:val="clear" w:color="000000" w:fill="FFFFFF"/>
            <w:vAlign w:val="center"/>
          </w:tcPr>
          <w:p w14:paraId="53CF071C" w14:textId="03138718"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Evaluate the risk of employees coming closer than two metres in all parts of the facility. Stairwells, entry and exit points </w:t>
            </w:r>
            <w:r w:rsidR="00B74537">
              <w:rPr>
                <w:rFonts w:ascii="Arial" w:eastAsia="Times New Roman" w:hAnsi="Arial" w:cs="Arial"/>
                <w:color w:val="000000"/>
                <w:sz w:val="16"/>
                <w:szCs w:val="16"/>
                <w:lang w:eastAsia="en-CA"/>
              </w:rPr>
              <w:t xml:space="preserve">and </w:t>
            </w:r>
            <w:r w:rsidRPr="00C670E7">
              <w:rPr>
                <w:rFonts w:ascii="Arial" w:eastAsia="Times New Roman" w:hAnsi="Arial" w:cs="Arial"/>
                <w:color w:val="000000"/>
                <w:sz w:val="16"/>
                <w:szCs w:val="16"/>
                <w:lang w:eastAsia="en-CA"/>
              </w:rPr>
              <w:t>narrow ha</w:t>
            </w:r>
            <w:r w:rsidR="009D7358">
              <w:rPr>
                <w:rFonts w:ascii="Arial" w:eastAsia="Times New Roman" w:hAnsi="Arial" w:cs="Arial"/>
                <w:color w:val="000000"/>
                <w:sz w:val="16"/>
                <w:szCs w:val="16"/>
                <w:lang w:eastAsia="en-CA"/>
              </w:rPr>
              <w:t xml:space="preserve">llways can present a challenge. </w:t>
            </w:r>
            <w:r w:rsidRPr="00C670E7">
              <w:rPr>
                <w:rFonts w:ascii="Arial" w:eastAsia="Times New Roman" w:hAnsi="Arial" w:cs="Arial"/>
                <w:color w:val="000000"/>
                <w:sz w:val="16"/>
                <w:szCs w:val="16"/>
                <w:lang w:eastAsia="en-CA"/>
              </w:rPr>
              <w:t>Consider implementing one-way traffic zones where possible (one stairwell for walking up, a different one for walking down)</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4850A985"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598436D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4037F88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E45E52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021A5E12" w14:textId="77777777" w:rsidTr="00971585">
        <w:trPr>
          <w:trHeight w:val="300"/>
        </w:trPr>
        <w:tc>
          <w:tcPr>
            <w:tcW w:w="7206"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1DB76519" w14:textId="0403A77B" w:rsidR="001F121D" w:rsidRPr="00C670E7" w:rsidRDefault="00C670E7"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Hand and Respiratory </w:t>
            </w:r>
            <w:r w:rsidR="001F121D" w:rsidRPr="00C670E7">
              <w:rPr>
                <w:rFonts w:ascii="Arial" w:eastAsia="Times New Roman" w:hAnsi="Arial" w:cs="Arial"/>
                <w:b/>
                <w:bCs/>
                <w:color w:val="000000"/>
                <w:sz w:val="16"/>
                <w:szCs w:val="16"/>
                <w:lang w:eastAsia="en-CA"/>
              </w:rPr>
              <w:t>Hygiene</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FAE3013"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877010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086F1E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2A00F74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57B9F35" w14:textId="77777777" w:rsidTr="00971585">
        <w:trPr>
          <w:trHeight w:val="269"/>
        </w:trPr>
        <w:tc>
          <w:tcPr>
            <w:tcW w:w="7206" w:type="dxa"/>
            <w:tcBorders>
              <w:top w:val="nil"/>
              <w:left w:val="single" w:sz="8" w:space="0" w:color="auto"/>
              <w:bottom w:val="single" w:sz="4" w:space="0" w:color="auto"/>
              <w:right w:val="single" w:sz="4" w:space="0" w:color="auto"/>
            </w:tcBorders>
            <w:shd w:val="clear" w:color="auto" w:fill="auto"/>
            <w:vAlign w:val="center"/>
            <w:hideMark/>
          </w:tcPr>
          <w:p w14:paraId="0FC318C3" w14:textId="6425F914"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Promote frequent handwashing</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9B7DF" w14:textId="0E6E8613"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22" w:history="1">
              <w:r w:rsidR="00B82494" w:rsidRPr="00D549D2">
                <w:rPr>
                  <w:rFonts w:ascii="Arial" w:eastAsia="Times New Roman" w:hAnsi="Arial" w:cs="Arial"/>
                  <w:color w:val="0563C1"/>
                  <w:sz w:val="16"/>
                  <w:szCs w:val="16"/>
                  <w:u w:val="single"/>
                  <w:lang w:eastAsia="en-CA"/>
                </w:rPr>
                <w:t>Handw</w:t>
              </w:r>
              <w:r w:rsidR="001F121D" w:rsidRPr="00D549D2">
                <w:rPr>
                  <w:rFonts w:ascii="Arial" w:eastAsia="Times New Roman" w:hAnsi="Arial" w:cs="Arial"/>
                  <w:color w:val="0563C1"/>
                  <w:sz w:val="16"/>
                  <w:szCs w:val="16"/>
                  <w:u w:val="single"/>
                  <w:lang w:eastAsia="en-CA"/>
                </w:rPr>
                <w:t>ashing Poster</w:t>
              </w:r>
            </w:hyperlink>
          </w:p>
        </w:tc>
        <w:tc>
          <w:tcPr>
            <w:tcW w:w="1559" w:type="dxa"/>
            <w:tcBorders>
              <w:top w:val="nil"/>
              <w:left w:val="nil"/>
              <w:bottom w:val="single" w:sz="4" w:space="0" w:color="auto"/>
              <w:right w:val="single" w:sz="4" w:space="0" w:color="auto"/>
            </w:tcBorders>
            <w:shd w:val="clear" w:color="auto" w:fill="auto"/>
            <w:vAlign w:val="center"/>
            <w:hideMark/>
          </w:tcPr>
          <w:p w14:paraId="062FC75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1FF52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6B1D7E1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931476" w14:textId="77777777" w:rsidTr="00971585">
        <w:trPr>
          <w:trHeight w:val="273"/>
        </w:trPr>
        <w:tc>
          <w:tcPr>
            <w:tcW w:w="7206" w:type="dxa"/>
            <w:tcBorders>
              <w:top w:val="nil"/>
              <w:left w:val="single" w:sz="8" w:space="0" w:color="auto"/>
              <w:bottom w:val="single" w:sz="4" w:space="0" w:color="auto"/>
              <w:right w:val="single" w:sz="4" w:space="0" w:color="auto"/>
            </w:tcBorders>
            <w:shd w:val="clear" w:color="auto" w:fill="auto"/>
            <w:vAlign w:val="center"/>
            <w:hideMark/>
          </w:tcPr>
          <w:p w14:paraId="5297A685" w14:textId="4935D48A" w:rsidR="001F121D" w:rsidRPr="00C670E7" w:rsidRDefault="001F121D" w:rsidP="00A31188">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handwash stations readily available and equipped with running hot/cold water and adequate soap</w:t>
            </w:r>
            <w:r w:rsidR="00A31188">
              <w:rPr>
                <w:rFonts w:ascii="Arial" w:eastAsia="Times New Roman" w:hAnsi="Arial" w:cs="Arial"/>
                <w:color w:val="000000"/>
                <w:sz w:val="16"/>
                <w:szCs w:val="16"/>
                <w:lang w:eastAsia="en-CA"/>
              </w:rPr>
              <w:t xml:space="preserve"> and paper towel. </w:t>
            </w:r>
          </w:p>
        </w:tc>
        <w:tc>
          <w:tcPr>
            <w:tcW w:w="1870" w:type="dxa"/>
            <w:vMerge/>
            <w:tcBorders>
              <w:top w:val="nil"/>
              <w:left w:val="single" w:sz="4" w:space="0" w:color="auto"/>
              <w:bottom w:val="single" w:sz="4" w:space="0" w:color="000000"/>
              <w:right w:val="single" w:sz="4" w:space="0" w:color="auto"/>
            </w:tcBorders>
            <w:vAlign w:val="center"/>
            <w:hideMark/>
          </w:tcPr>
          <w:p w14:paraId="1EDC163C"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nil"/>
              <w:bottom w:val="single" w:sz="4" w:space="0" w:color="auto"/>
              <w:right w:val="single" w:sz="4" w:space="0" w:color="auto"/>
            </w:tcBorders>
            <w:shd w:val="clear" w:color="auto" w:fill="auto"/>
            <w:vAlign w:val="center"/>
            <w:hideMark/>
          </w:tcPr>
          <w:p w14:paraId="7C4DAE1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4B1BE42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080D3A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4F033AA" w14:textId="77777777" w:rsidTr="00971585">
        <w:trPr>
          <w:trHeight w:val="276"/>
        </w:trPr>
        <w:tc>
          <w:tcPr>
            <w:tcW w:w="7206" w:type="dxa"/>
            <w:tcBorders>
              <w:top w:val="nil"/>
              <w:left w:val="single" w:sz="8" w:space="0" w:color="auto"/>
              <w:bottom w:val="single" w:sz="4" w:space="0" w:color="auto"/>
              <w:right w:val="single" w:sz="4" w:space="0" w:color="auto"/>
            </w:tcBorders>
            <w:shd w:val="clear" w:color="auto" w:fill="auto"/>
            <w:vAlign w:val="center"/>
            <w:hideMark/>
          </w:tcPr>
          <w:p w14:paraId="6B84EEB9" w14:textId="111CC0DA"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minimum 60% alcohol-based hand sanitizer readily available</w:t>
            </w:r>
            <w:r w:rsidR="009D7358">
              <w:rPr>
                <w:rFonts w:ascii="Arial" w:eastAsia="Times New Roman" w:hAnsi="Arial" w:cs="Arial"/>
                <w:color w:val="000000"/>
                <w:sz w:val="16"/>
                <w:szCs w:val="16"/>
                <w:lang w:eastAsia="en-CA"/>
              </w:rPr>
              <w:t>.</w:t>
            </w:r>
          </w:p>
        </w:tc>
        <w:tc>
          <w:tcPr>
            <w:tcW w:w="1870" w:type="dxa"/>
            <w:tcBorders>
              <w:top w:val="nil"/>
              <w:left w:val="nil"/>
              <w:bottom w:val="nil"/>
              <w:right w:val="single" w:sz="4" w:space="0" w:color="auto"/>
            </w:tcBorders>
            <w:shd w:val="clear" w:color="auto" w:fill="auto"/>
            <w:vAlign w:val="center"/>
            <w:hideMark/>
          </w:tcPr>
          <w:p w14:paraId="65C712C9" w14:textId="77777777"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23" w:history="1">
              <w:r w:rsidR="001F121D" w:rsidRPr="00D549D2">
                <w:rPr>
                  <w:rFonts w:ascii="Arial" w:eastAsia="Times New Roman" w:hAnsi="Arial" w:cs="Arial"/>
                  <w:color w:val="0563C1"/>
                  <w:sz w:val="16"/>
                  <w:szCs w:val="16"/>
                  <w:u w:val="single"/>
                  <w:lang w:eastAsia="en-CA"/>
                </w:rPr>
                <w:t>Hand Sanitizer Poster</w:t>
              </w:r>
            </w:hyperlink>
          </w:p>
        </w:tc>
        <w:tc>
          <w:tcPr>
            <w:tcW w:w="1559" w:type="dxa"/>
            <w:tcBorders>
              <w:top w:val="nil"/>
              <w:left w:val="nil"/>
              <w:bottom w:val="single" w:sz="4" w:space="0" w:color="auto"/>
              <w:right w:val="single" w:sz="4" w:space="0" w:color="auto"/>
            </w:tcBorders>
            <w:shd w:val="clear" w:color="auto" w:fill="auto"/>
            <w:vAlign w:val="center"/>
            <w:hideMark/>
          </w:tcPr>
          <w:p w14:paraId="2128924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2C812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720CED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ADED093" w14:textId="77777777" w:rsidTr="00971585">
        <w:trPr>
          <w:trHeight w:val="332"/>
        </w:trPr>
        <w:tc>
          <w:tcPr>
            <w:tcW w:w="7206" w:type="dxa"/>
            <w:tcBorders>
              <w:top w:val="nil"/>
              <w:left w:val="single" w:sz="8" w:space="0" w:color="auto"/>
              <w:bottom w:val="single" w:sz="4" w:space="0" w:color="auto"/>
              <w:right w:val="single" w:sz="4" w:space="0" w:color="auto"/>
            </w:tcBorders>
            <w:shd w:val="clear" w:color="auto" w:fill="auto"/>
            <w:vAlign w:val="center"/>
          </w:tcPr>
          <w:p w14:paraId="65C74515" w14:textId="6AA798E6"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Communicate frequently about good respiratory hygiene/cough etiquette.</w:t>
            </w:r>
          </w:p>
        </w:tc>
        <w:tc>
          <w:tcPr>
            <w:tcW w:w="1870" w:type="dxa"/>
            <w:tcBorders>
              <w:top w:val="nil"/>
              <w:left w:val="nil"/>
              <w:bottom w:val="nil"/>
              <w:right w:val="single" w:sz="4" w:space="0" w:color="auto"/>
            </w:tcBorders>
            <w:shd w:val="clear" w:color="auto" w:fill="auto"/>
            <w:vAlign w:val="center"/>
          </w:tcPr>
          <w:p w14:paraId="28B21FAE" w14:textId="379D1E2D" w:rsidR="001F121D" w:rsidRPr="00411E86" w:rsidRDefault="00FD7DFF" w:rsidP="001F121D">
            <w:pPr>
              <w:spacing w:after="0" w:line="240" w:lineRule="auto"/>
              <w:rPr>
                <w:rFonts w:ascii="Arial" w:hAnsi="Arial" w:cs="Arial"/>
                <w:sz w:val="16"/>
                <w:szCs w:val="16"/>
              </w:rPr>
            </w:pPr>
            <w:hyperlink r:id="rId24" w:history="1">
              <w:r w:rsidR="00411E86" w:rsidRPr="00411E86">
                <w:rPr>
                  <w:rStyle w:val="Hyperlink"/>
                  <w:rFonts w:ascii="Arial" w:hAnsi="Arial" w:cs="Arial"/>
                  <w:sz w:val="16"/>
                  <w:szCs w:val="16"/>
                </w:rPr>
                <w:t>Coronavirus disease (COVID-19): Prevention and risks</w:t>
              </w:r>
            </w:hyperlink>
          </w:p>
        </w:tc>
        <w:tc>
          <w:tcPr>
            <w:tcW w:w="1559" w:type="dxa"/>
            <w:tcBorders>
              <w:top w:val="nil"/>
              <w:left w:val="nil"/>
              <w:bottom w:val="single" w:sz="4" w:space="0" w:color="auto"/>
              <w:right w:val="single" w:sz="4" w:space="0" w:color="auto"/>
            </w:tcBorders>
            <w:shd w:val="clear" w:color="auto" w:fill="auto"/>
            <w:vAlign w:val="center"/>
          </w:tcPr>
          <w:p w14:paraId="5476230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532A0A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EF0E71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BF35CD2" w14:textId="77777777" w:rsidTr="00971585">
        <w:trPr>
          <w:trHeight w:val="490"/>
        </w:trPr>
        <w:tc>
          <w:tcPr>
            <w:tcW w:w="7206" w:type="dxa"/>
            <w:tcBorders>
              <w:top w:val="nil"/>
              <w:left w:val="single" w:sz="8" w:space="0" w:color="auto"/>
              <w:bottom w:val="single" w:sz="4" w:space="0" w:color="auto"/>
              <w:right w:val="single" w:sz="4" w:space="0" w:color="auto"/>
            </w:tcBorders>
            <w:shd w:val="clear" w:color="auto" w:fill="auto"/>
            <w:vAlign w:val="center"/>
          </w:tcPr>
          <w:p w14:paraId="00310F65" w14:textId="566E6855"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the workplace for shared objects and common areas</w:t>
            </w:r>
            <w:r w:rsidR="00E17FDE">
              <w:rPr>
                <w:rFonts w:ascii="Arial" w:eastAsia="Times New Roman" w:hAnsi="Arial" w:cs="Arial"/>
                <w:color w:val="000000"/>
                <w:sz w:val="16"/>
                <w:szCs w:val="16"/>
                <w:lang w:eastAsia="en-CA"/>
              </w:rPr>
              <w:t xml:space="preserve"> </w:t>
            </w:r>
            <w:r w:rsidRPr="00C670E7">
              <w:rPr>
                <w:rFonts w:ascii="Arial" w:eastAsia="Times New Roman" w:hAnsi="Arial" w:cs="Arial"/>
                <w:color w:val="000000"/>
                <w:sz w:val="16"/>
                <w:szCs w:val="16"/>
                <w:lang w:eastAsia="en-CA"/>
              </w:rPr>
              <w:t>and increase frequency of cleaning of touched surfaces/objects</w:t>
            </w:r>
            <w:r w:rsidR="00A31188">
              <w:rPr>
                <w:rFonts w:ascii="Arial" w:eastAsia="Times New Roman" w:hAnsi="Arial" w:cs="Arial"/>
                <w:color w:val="000000"/>
                <w:sz w:val="16"/>
                <w:szCs w:val="16"/>
                <w:lang w:eastAsia="en-CA"/>
              </w:rPr>
              <w:t xml:space="preserve"> (minimum twice daily).</w:t>
            </w:r>
          </w:p>
        </w:tc>
        <w:tc>
          <w:tcPr>
            <w:tcW w:w="1870" w:type="dxa"/>
            <w:tcBorders>
              <w:top w:val="nil"/>
              <w:left w:val="nil"/>
              <w:bottom w:val="nil"/>
              <w:right w:val="single" w:sz="4" w:space="0" w:color="auto"/>
            </w:tcBorders>
            <w:shd w:val="clear" w:color="auto" w:fill="auto"/>
            <w:vAlign w:val="center"/>
          </w:tcPr>
          <w:p w14:paraId="75283CCD" w14:textId="401E8DB6" w:rsidR="001F121D" w:rsidRPr="00D549D2" w:rsidRDefault="00FD7DFF" w:rsidP="001F121D">
            <w:pPr>
              <w:spacing w:after="0" w:line="240" w:lineRule="auto"/>
              <w:rPr>
                <w:rFonts w:ascii="Arial" w:hAnsi="Arial" w:cs="Arial"/>
              </w:rPr>
            </w:pPr>
            <w:hyperlink r:id="rId25"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vAlign w:val="center"/>
          </w:tcPr>
          <w:p w14:paraId="23B17DA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6B2D8D2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4D8C57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bl>
    <w:p w14:paraId="38CF2490" w14:textId="7DBA7602" w:rsidR="00C670E7" w:rsidRPr="00D549D2" w:rsidRDefault="00C670E7" w:rsidP="00F503E3">
      <w:pPr>
        <w:ind w:firstLine="142"/>
        <w:rPr>
          <w:rFonts w:ascii="Arial" w:hAnsi="Arial" w:cs="Arial"/>
        </w:rPr>
      </w:pPr>
      <w:r>
        <w:rPr>
          <w:rFonts w:ascii="Arial" w:hAnsi="Arial" w:cs="Arial"/>
          <w:noProof/>
          <w:lang w:val="en-GB" w:eastAsia="en-GB"/>
        </w:rPr>
        <w:lastRenderedPageBreak/>
        <w:drawing>
          <wp:inline distT="0" distB="0" distL="0" distR="0" wp14:anchorId="754E38CA" wp14:editId="119C4D6F">
            <wp:extent cx="8390965" cy="6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5">
                      <a:extLst>
                        <a:ext uri="{28A0092B-C50C-407E-A947-70E740481C1C}">
                          <a14:useLocalDpi xmlns:a14="http://schemas.microsoft.com/office/drawing/2010/main" val="0"/>
                        </a:ext>
                      </a:extLst>
                    </a:blip>
                    <a:stretch>
                      <a:fillRect/>
                    </a:stretch>
                  </pic:blipFill>
                  <pic:spPr>
                    <a:xfrm>
                      <a:off x="0" y="0"/>
                      <a:ext cx="8440146" cy="634145"/>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76DE90B"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435A4B7" w14:textId="77777777" w:rsidR="0011028E" w:rsidRPr="009D7358" w:rsidRDefault="0011028E" w:rsidP="009D7358">
            <w:pPr>
              <w:pStyle w:val="Heading3"/>
            </w:pPr>
            <w:r w:rsidRPr="009D7358">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CFAE9"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2B53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5E6FC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1F2B747"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D8945BD" w14:textId="77777777" w:rsidTr="00971585">
        <w:trPr>
          <w:trHeight w:val="416"/>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6686F018" w14:textId="46B3CACA" w:rsidR="0011028E" w:rsidRPr="00163CB5" w:rsidRDefault="0011028E"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Cs/>
                <w:color w:val="000000"/>
                <w:sz w:val="16"/>
                <w:szCs w:val="16"/>
                <w:lang w:eastAsia="en-CA"/>
              </w:rPr>
              <w:t xml:space="preserve"> </w:t>
            </w:r>
            <w:r w:rsidRPr="00163CB5">
              <w:rPr>
                <w:rFonts w:ascii="Arial" w:eastAsia="Times New Roman" w:hAnsi="Arial" w:cs="Arial"/>
                <w:b/>
                <w:bCs/>
                <w:color w:val="000000"/>
                <w:sz w:val="16"/>
                <w:szCs w:val="16"/>
                <w:lang w:eastAsia="en-CA"/>
              </w:rPr>
              <w:t xml:space="preserve">Public Health </w:t>
            </w:r>
            <w:r w:rsidR="0050163E">
              <w:rPr>
                <w:rFonts w:ascii="Arial" w:eastAsia="Times New Roman" w:hAnsi="Arial" w:cs="Arial"/>
                <w:b/>
                <w:bCs/>
                <w:color w:val="000000"/>
                <w:sz w:val="16"/>
                <w:szCs w:val="16"/>
                <w:lang w:eastAsia="en-CA"/>
              </w:rPr>
              <w:t>r</w:t>
            </w:r>
            <w:r w:rsidRPr="00163CB5">
              <w:rPr>
                <w:rFonts w:ascii="Arial" w:eastAsia="Times New Roman" w:hAnsi="Arial" w:cs="Arial"/>
                <w:b/>
                <w:bCs/>
                <w:color w:val="000000"/>
                <w:sz w:val="16"/>
                <w:szCs w:val="16"/>
                <w:lang w:eastAsia="en-CA"/>
              </w:rPr>
              <w:t>equirements (</w:t>
            </w:r>
            <w:r w:rsidR="00163CB5" w:rsidRPr="00163CB5">
              <w:rPr>
                <w:rFonts w:ascii="Arial" w:eastAsia="Times New Roman" w:hAnsi="Arial" w:cs="Arial"/>
                <w:b/>
                <w:bCs/>
                <w:color w:val="000000"/>
                <w:sz w:val="16"/>
                <w:szCs w:val="16"/>
                <w:lang w:eastAsia="en-CA"/>
              </w:rPr>
              <w:t>a</w:t>
            </w:r>
            <w:r w:rsidRPr="00163CB5">
              <w:rPr>
                <w:rFonts w:ascii="Arial" w:eastAsia="Times New Roman" w:hAnsi="Arial" w:cs="Arial"/>
                <w:b/>
                <w:bCs/>
                <w:color w:val="000000"/>
                <w:sz w:val="16"/>
                <w:szCs w:val="16"/>
                <w:lang w:eastAsia="en-CA"/>
              </w:rPr>
              <w:t>pplies to EVERY workplace</w:t>
            </w:r>
            <w:r w:rsidR="00502C57">
              <w:rPr>
                <w:rFonts w:ascii="Arial" w:eastAsia="Times New Roman" w:hAnsi="Arial" w:cs="Arial"/>
                <w:b/>
                <w:bCs/>
                <w:color w:val="000000"/>
                <w:sz w:val="16"/>
                <w:szCs w:val="16"/>
                <w:lang w:eastAsia="en-CA"/>
              </w:rPr>
              <w:t xml:space="preserve"> / organization</w:t>
            </w:r>
            <w:r w:rsidRPr="00163CB5">
              <w:rPr>
                <w:rFonts w:ascii="Arial" w:eastAsia="Times New Roman" w:hAnsi="Arial" w:cs="Arial"/>
                <w:b/>
                <w:bCs/>
                <w:color w:val="000000"/>
                <w:sz w:val="16"/>
                <w:szCs w:val="16"/>
                <w:lang w:eastAsia="en-CA"/>
              </w:rPr>
              <w:t>)</w:t>
            </w:r>
          </w:p>
        </w:tc>
        <w:tc>
          <w:tcPr>
            <w:tcW w:w="1559" w:type="dxa"/>
            <w:tcBorders>
              <w:top w:val="nil"/>
              <w:left w:val="nil"/>
              <w:bottom w:val="single" w:sz="4" w:space="0" w:color="auto"/>
              <w:right w:val="nil"/>
            </w:tcBorders>
            <w:shd w:val="clear" w:color="auto" w:fill="auto"/>
            <w:noWrap/>
            <w:vAlign w:val="center"/>
            <w:hideMark/>
          </w:tcPr>
          <w:p w14:paraId="61B5BC2E"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4012D65"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C3738C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08116545"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62D704C" w14:textId="4C227674" w:rsidR="001F121D" w:rsidRPr="002374F0" w:rsidRDefault="001F121D" w:rsidP="002374F0">
            <w:pPr>
              <w:pStyle w:val="Heading3"/>
            </w:pPr>
            <w:r w:rsidRPr="002374F0">
              <w:t>Screening and Monitoring</w:t>
            </w:r>
          </w:p>
        </w:tc>
        <w:tc>
          <w:tcPr>
            <w:tcW w:w="18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39F8EA"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30EFE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213AD88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6991590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F58C137" w14:textId="77777777" w:rsidTr="00705486">
        <w:trPr>
          <w:trHeight w:val="48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DFAF678" w14:textId="3FD6D732" w:rsidR="000452F4" w:rsidRPr="00C670E7" w:rsidRDefault="000452F4"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Determine if your workplace must implement a passive or active screening process. For more information on screening, see page 11 of the </w:t>
            </w:r>
            <w:hyperlink r:id="rId26" w:anchor="page=11" w:history="1">
              <w:r w:rsidRPr="00E80164">
                <w:rPr>
                  <w:rStyle w:val="Hyperlink"/>
                  <w:rFonts w:ascii="Arial" w:eastAsia="Times New Roman" w:hAnsi="Arial" w:cs="Arial"/>
                  <w:i/>
                  <w:sz w:val="16"/>
                  <w:szCs w:val="16"/>
                  <w:lang w:eastAsia="en-CA"/>
                </w:rPr>
                <w:t>Embracing the New Normal</w:t>
              </w:r>
              <w:r w:rsidRPr="00E80164">
                <w:rPr>
                  <w:rStyle w:val="Hyperlink"/>
                  <w:rFonts w:ascii="Arial" w:eastAsia="Times New Roman" w:hAnsi="Arial" w:cs="Arial"/>
                  <w:sz w:val="16"/>
                  <w:szCs w:val="16"/>
                  <w:lang w:eastAsia="en-CA"/>
                </w:rPr>
                <w:t xml:space="preserve"> guide</w:t>
              </w:r>
            </w:hyperlink>
            <w:r w:rsidRPr="00C670E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FA7F5A" w14:textId="77777777" w:rsidR="001F121D" w:rsidRDefault="00FD7DFF" w:rsidP="00A217A4">
            <w:pPr>
              <w:spacing w:after="0" w:line="240" w:lineRule="auto"/>
              <w:rPr>
                <w:rStyle w:val="Hyperlink"/>
                <w:rFonts w:ascii="Arial" w:eastAsia="Times New Roman" w:hAnsi="Arial" w:cs="Arial"/>
                <w:sz w:val="16"/>
                <w:szCs w:val="16"/>
                <w:lang w:eastAsia="en-CA"/>
              </w:rPr>
            </w:pPr>
            <w:hyperlink r:id="rId27" w:history="1">
              <w:r w:rsidR="001F121D" w:rsidRPr="007A590F">
                <w:rPr>
                  <w:rStyle w:val="Hyperlink"/>
                  <w:rFonts w:ascii="Arial" w:eastAsia="Times New Roman" w:hAnsi="Arial" w:cs="Arial"/>
                  <w:sz w:val="16"/>
                  <w:szCs w:val="16"/>
                  <w:lang w:eastAsia="en-CA"/>
                </w:rPr>
                <w:t xml:space="preserve">Screening </w:t>
              </w:r>
              <w:r w:rsidR="00A217A4" w:rsidRPr="007A590F">
                <w:rPr>
                  <w:rStyle w:val="Hyperlink"/>
                  <w:rFonts w:ascii="Arial" w:eastAsia="Times New Roman" w:hAnsi="Arial" w:cs="Arial"/>
                  <w:sz w:val="16"/>
                  <w:szCs w:val="16"/>
                  <w:lang w:eastAsia="en-CA"/>
                </w:rPr>
                <w:t>t</w:t>
              </w:r>
              <w:r w:rsidR="001F121D" w:rsidRPr="007A590F">
                <w:rPr>
                  <w:rStyle w:val="Hyperlink"/>
                  <w:rFonts w:ascii="Arial" w:eastAsia="Times New Roman" w:hAnsi="Arial" w:cs="Arial"/>
                  <w:sz w:val="16"/>
                  <w:szCs w:val="16"/>
                  <w:lang w:eastAsia="en-CA"/>
                </w:rPr>
                <w:t>ool</w:t>
              </w:r>
            </w:hyperlink>
          </w:p>
          <w:p w14:paraId="5FCE4138" w14:textId="618DBEF4" w:rsidR="00417B48" w:rsidRPr="00D549D2" w:rsidRDefault="00FD7DFF" w:rsidP="00A217A4">
            <w:pPr>
              <w:spacing w:after="0" w:line="240" w:lineRule="auto"/>
              <w:rPr>
                <w:rFonts w:ascii="Arial" w:eastAsia="Times New Roman" w:hAnsi="Arial" w:cs="Arial"/>
                <w:color w:val="0563C1"/>
                <w:sz w:val="16"/>
                <w:szCs w:val="16"/>
                <w:u w:val="single"/>
                <w:lang w:eastAsia="en-CA"/>
              </w:rPr>
            </w:pPr>
            <w:hyperlink r:id="rId28" w:anchor="accordion-item-55059" w:history="1">
              <w:r w:rsidR="00417B48" w:rsidRPr="00417B48">
                <w:rPr>
                  <w:rStyle w:val="Hyperlink"/>
                  <w:rFonts w:ascii="Arial" w:eastAsia="Times New Roman" w:hAnsi="Arial" w:cs="Arial"/>
                  <w:sz w:val="16"/>
                  <w:szCs w:val="16"/>
                  <w:lang w:eastAsia="en-CA"/>
                </w:rPr>
                <w:t>FAQ</w:t>
              </w:r>
            </w:hyperlink>
          </w:p>
        </w:tc>
        <w:tc>
          <w:tcPr>
            <w:tcW w:w="1559" w:type="dxa"/>
            <w:tcBorders>
              <w:top w:val="nil"/>
              <w:left w:val="nil"/>
              <w:bottom w:val="single" w:sz="4" w:space="0" w:color="auto"/>
              <w:right w:val="single" w:sz="4" w:space="0" w:color="auto"/>
            </w:tcBorders>
            <w:shd w:val="clear" w:color="auto" w:fill="auto"/>
            <w:vAlign w:val="center"/>
            <w:hideMark/>
          </w:tcPr>
          <w:p w14:paraId="06A8E33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1820FDE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4B99A1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2D8B9A4"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tcPr>
          <w:p w14:paraId="2AF92D8E" w14:textId="0780E397"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Prepare for the possibility that an employee tests positive for COVID-19 and may have been in the workplace. Inform your employees of the procedures to be followed</w:t>
            </w:r>
            <w:r w:rsidR="00D261B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555A82" w14:textId="067305EB"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29" w:anchor="accordion-item-54333" w:history="1">
              <w:r w:rsidR="00A217A4" w:rsidRPr="00D549D2">
                <w:rPr>
                  <w:rStyle w:val="Hyperlink"/>
                  <w:rFonts w:ascii="Arial" w:eastAsia="Times New Roman" w:hAnsi="Arial" w:cs="Arial"/>
                  <w:sz w:val="16"/>
                  <w:szCs w:val="16"/>
                  <w:lang w:eastAsia="en-CA"/>
                </w:rPr>
                <w:t>FAQ</w:t>
              </w:r>
            </w:hyperlink>
          </w:p>
        </w:tc>
        <w:tc>
          <w:tcPr>
            <w:tcW w:w="1559" w:type="dxa"/>
            <w:tcBorders>
              <w:top w:val="nil"/>
              <w:left w:val="nil"/>
              <w:bottom w:val="single" w:sz="4" w:space="0" w:color="auto"/>
              <w:right w:val="single" w:sz="4" w:space="0" w:color="auto"/>
            </w:tcBorders>
            <w:shd w:val="clear" w:color="auto" w:fill="auto"/>
            <w:vAlign w:val="center"/>
            <w:hideMark/>
          </w:tcPr>
          <w:p w14:paraId="497DF0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F7AF00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2A57515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D09697" w14:textId="77777777" w:rsidTr="00B82494">
        <w:trPr>
          <w:trHeight w:val="233"/>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993ED51" w14:textId="0F5DAD5B" w:rsidR="001F121D" w:rsidRPr="002374F0" w:rsidRDefault="001F121D" w:rsidP="002374F0">
            <w:pPr>
              <w:pStyle w:val="Heading3"/>
              <w:rPr>
                <w:bCs w:val="0"/>
              </w:rPr>
            </w:pPr>
            <w:r w:rsidRPr="002374F0">
              <w:rPr>
                <w:bCs w:val="0"/>
              </w:rPr>
              <w:t>Receiving payment for good and services</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14:paraId="3B043210" w14:textId="04926798"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01708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147717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vAlign w:val="center"/>
            <w:hideMark/>
          </w:tcPr>
          <w:p w14:paraId="5CD7D9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094F1C"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02E06DB" w14:textId="062B5CF2"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Use electronic payment devices (if possible)</w:t>
            </w:r>
            <w:r w:rsidR="00D261B7" w:rsidRPr="00221DA9">
              <w:rPr>
                <w:rFonts w:ascii="Arial" w:eastAsia="Times New Roman" w:hAnsi="Arial" w:cs="Arial"/>
                <w:color w:val="000000"/>
                <w:sz w:val="16"/>
                <w:szCs w:val="16"/>
                <w:lang w:eastAsia="en-CA"/>
              </w:rPr>
              <w:t>.</w:t>
            </w:r>
            <w:r w:rsidR="002374F0" w:rsidRPr="00221DA9">
              <w:rPr>
                <w:rFonts w:ascii="Arial" w:eastAsia="Times New Roman" w:hAnsi="Arial" w:cs="Arial"/>
                <w:color w:val="000000"/>
                <w:sz w:val="16"/>
                <w:szCs w:val="16"/>
                <w:lang w:eastAsia="en-CA"/>
              </w:rPr>
              <w:t xml:space="preserve"> We encourag</w:t>
            </w:r>
            <w:r w:rsidR="00221DA9">
              <w:rPr>
                <w:rFonts w:ascii="Arial" w:eastAsia="Times New Roman" w:hAnsi="Arial" w:cs="Arial"/>
                <w:color w:val="000000"/>
                <w:sz w:val="16"/>
                <w:szCs w:val="16"/>
                <w:lang w:eastAsia="en-CA"/>
              </w:rPr>
              <w:t>e you to use the tap option or</w:t>
            </w:r>
            <w:r w:rsidR="002374F0" w:rsidRPr="00221DA9">
              <w:rPr>
                <w:rFonts w:ascii="Arial" w:eastAsia="Times New Roman" w:hAnsi="Arial" w:cs="Arial"/>
                <w:color w:val="000000"/>
                <w:sz w:val="16"/>
                <w:szCs w:val="16"/>
                <w:lang w:eastAsia="en-CA"/>
              </w:rPr>
              <w:t xml:space="preserve"> clean devices after each use.   </w:t>
            </w:r>
          </w:p>
        </w:tc>
        <w:tc>
          <w:tcPr>
            <w:tcW w:w="1870" w:type="dxa"/>
            <w:tcBorders>
              <w:top w:val="nil"/>
              <w:left w:val="nil"/>
              <w:bottom w:val="single" w:sz="4" w:space="0" w:color="auto"/>
              <w:right w:val="single" w:sz="4" w:space="0" w:color="auto"/>
            </w:tcBorders>
            <w:shd w:val="clear" w:color="auto" w:fill="auto"/>
            <w:noWrap/>
            <w:vAlign w:val="center"/>
            <w:hideMark/>
          </w:tcPr>
          <w:p w14:paraId="60C9DDE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B5267F8" w14:textId="37B05D5D" w:rsidR="001F121D" w:rsidRPr="00D549D2" w:rsidRDefault="002374F0"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br/>
              <w:t xml:space="preserve">  </w:t>
            </w: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636B5D6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28EAF6C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762240A" w14:textId="77777777" w:rsidTr="00B82494">
        <w:trPr>
          <w:trHeight w:val="13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2CCED2" w14:textId="64A5708D"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If you must handle money, ensure regular handwashing and have </w:t>
            </w:r>
            <w:r w:rsidRPr="00221DA9">
              <w:rPr>
                <w:rFonts w:ascii="Arial" w:eastAsia="Times New Roman" w:hAnsi="Arial" w:cs="Arial"/>
                <w:color w:val="000000"/>
                <w:sz w:val="16"/>
                <w:szCs w:val="16"/>
                <w:lang w:eastAsia="en-CA"/>
              </w:rPr>
              <w:br/>
            </w:r>
            <w:r w:rsidR="00404ED1" w:rsidRPr="00221DA9">
              <w:rPr>
                <w:rFonts w:ascii="Arial" w:eastAsia="Times New Roman" w:hAnsi="Arial" w:cs="Arial"/>
                <w:color w:val="000000"/>
                <w:sz w:val="16"/>
                <w:szCs w:val="16"/>
                <w:lang w:eastAsia="en-CA"/>
              </w:rPr>
              <w:t xml:space="preserve">minimum </w:t>
            </w:r>
            <w:r w:rsidRPr="00221DA9">
              <w:rPr>
                <w:rFonts w:ascii="Arial" w:eastAsia="Times New Roman" w:hAnsi="Arial" w:cs="Arial"/>
                <w:color w:val="000000"/>
                <w:sz w:val="16"/>
                <w:szCs w:val="16"/>
                <w:lang w:eastAsia="en-CA"/>
              </w:rPr>
              <w:t>60% alcohol-based hand sanitizer readily available</w:t>
            </w:r>
            <w:r w:rsidR="00D261B7" w:rsidRPr="00221DA9">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72C7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542042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40A6697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4B27F80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3AA65F4"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4B496A2" w14:textId="292B45B0" w:rsidR="001F121D" w:rsidRPr="002374F0" w:rsidRDefault="001F121D" w:rsidP="00705486">
            <w:pPr>
              <w:pStyle w:val="Heading3"/>
              <w:ind w:left="332" w:hanging="270"/>
            </w:pPr>
            <w:r w:rsidRPr="002374F0">
              <w:t>Cleaning and Disinfection</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tcPr>
          <w:p w14:paraId="2F03A7FC" w14:textId="19EC56FF" w:rsidR="001F121D" w:rsidRPr="00D549D2" w:rsidRDefault="00FD7DFF" w:rsidP="001F121D">
            <w:pPr>
              <w:spacing w:after="0" w:line="240" w:lineRule="auto"/>
              <w:rPr>
                <w:rFonts w:ascii="Arial" w:eastAsia="Times New Roman" w:hAnsi="Arial" w:cs="Arial"/>
                <w:color w:val="FF0000"/>
                <w:sz w:val="16"/>
                <w:szCs w:val="16"/>
                <w:lang w:eastAsia="en-CA"/>
              </w:rPr>
            </w:pPr>
            <w:hyperlink r:id="rId30" w:history="1">
              <w:r w:rsidR="00967452"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A502DF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0FF1D4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tcPr>
          <w:p w14:paraId="461376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0D91C48"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22A17C83" w14:textId="1C19A59C" w:rsidR="001F121D" w:rsidRPr="00C670E7" w:rsidRDefault="001F121D"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color w:val="000000"/>
                <w:sz w:val="16"/>
                <w:szCs w:val="16"/>
                <w:lang w:eastAsia="en-CA"/>
              </w:rPr>
              <w:t>Ensure availability of all necessary supplies for cleaning and disinfecting</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w:t>
            </w:r>
          </w:p>
        </w:tc>
        <w:tc>
          <w:tcPr>
            <w:tcW w:w="1870" w:type="dxa"/>
            <w:tcBorders>
              <w:top w:val="nil"/>
              <w:left w:val="nil"/>
              <w:bottom w:val="single" w:sz="4" w:space="0" w:color="auto"/>
              <w:right w:val="single" w:sz="4" w:space="0" w:color="auto"/>
            </w:tcBorders>
            <w:shd w:val="clear" w:color="auto" w:fill="auto"/>
            <w:noWrap/>
            <w:vAlign w:val="center"/>
          </w:tcPr>
          <w:p w14:paraId="28327140" w14:textId="77777777"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auto"/>
            <w:noWrap/>
            <w:vAlign w:val="center"/>
          </w:tcPr>
          <w:p w14:paraId="322F7EE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noWrap/>
            <w:vAlign w:val="center"/>
          </w:tcPr>
          <w:p w14:paraId="6324A89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106514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9D7358" w:rsidRPr="00D549D2" w14:paraId="5376F7D2"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B0D8020" w14:textId="77777777" w:rsidR="009D7358" w:rsidRPr="00C670E7" w:rsidRDefault="009D7358"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bCs/>
                <w:color w:val="000000"/>
                <w:sz w:val="16"/>
                <w:szCs w:val="16"/>
                <w:lang w:eastAsia="en-CA"/>
              </w:rPr>
              <w:t>Washrooms</w:t>
            </w:r>
          </w:p>
        </w:tc>
        <w:tc>
          <w:tcPr>
            <w:tcW w:w="1870" w:type="dxa"/>
            <w:tcBorders>
              <w:top w:val="nil"/>
              <w:left w:val="nil"/>
              <w:bottom w:val="single" w:sz="4" w:space="0" w:color="auto"/>
              <w:right w:val="single" w:sz="4" w:space="0" w:color="auto"/>
            </w:tcBorders>
            <w:shd w:val="clear" w:color="auto" w:fill="auto"/>
            <w:noWrap/>
            <w:vAlign w:val="center"/>
            <w:hideMark/>
          </w:tcPr>
          <w:p w14:paraId="7FF94C6C" w14:textId="7F9CF354" w:rsidR="009D7358" w:rsidRPr="00D549D2" w:rsidRDefault="009D7358" w:rsidP="001F121D">
            <w:pPr>
              <w:spacing w:after="0" w:line="240" w:lineRule="auto"/>
              <w:rPr>
                <w:rFonts w:ascii="Arial" w:eastAsia="Times New Roman" w:hAnsi="Arial" w:cs="Arial"/>
                <w:color w:val="FF0000"/>
                <w:sz w:val="16"/>
                <w:szCs w:val="16"/>
                <w:lang w:eastAsia="en-CA"/>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5D4BB"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25E5E5"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31C2B71A"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06EEC967" w14:textId="15F7345E"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1B1222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04911B1E" w14:textId="77777777" w:rsidTr="00B82494">
        <w:trPr>
          <w:trHeight w:val="28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60E1719" w14:textId="39DBABBD" w:rsidR="009D7358" w:rsidRPr="00221DA9" w:rsidRDefault="00221DA9"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Equip with</w:t>
            </w:r>
            <w:r w:rsidR="009D7358" w:rsidRPr="00221DA9">
              <w:rPr>
                <w:rFonts w:ascii="Arial" w:eastAsia="Times New Roman" w:hAnsi="Arial" w:cs="Arial"/>
                <w:color w:val="000000"/>
                <w:sz w:val="16"/>
                <w:szCs w:val="16"/>
                <w:lang w:eastAsia="en-CA"/>
              </w:rPr>
              <w:t xml:space="preserve"> hot and cold runnin</w:t>
            </w:r>
            <w:r>
              <w:rPr>
                <w:rFonts w:ascii="Arial" w:eastAsia="Times New Roman" w:hAnsi="Arial" w:cs="Arial"/>
                <w:color w:val="000000"/>
                <w:sz w:val="16"/>
                <w:szCs w:val="16"/>
                <w:lang w:eastAsia="en-CA"/>
              </w:rPr>
              <w:t xml:space="preserve">g water under pressure, liquid </w:t>
            </w:r>
            <w:r w:rsidR="009D7358" w:rsidRPr="00221DA9">
              <w:rPr>
                <w:rFonts w:ascii="Arial" w:eastAsia="Times New Roman" w:hAnsi="Arial" w:cs="Arial"/>
                <w:color w:val="000000"/>
                <w:sz w:val="16"/>
                <w:szCs w:val="16"/>
                <w:lang w:eastAsia="en-CA"/>
              </w:rPr>
              <w:t>soap, paper towel, toilet paper and garbage containers</w:t>
            </w:r>
            <w:r w:rsidR="002374F0" w:rsidRPr="00221DA9">
              <w:rPr>
                <w:rFonts w:ascii="Arial" w:eastAsia="Times New Roman" w:hAnsi="Arial" w:cs="Arial"/>
                <w:color w:val="000000"/>
                <w:sz w:val="16"/>
                <w:szCs w:val="16"/>
                <w:lang w:eastAsia="en-CA"/>
              </w:rPr>
              <w:t xml:space="preserve"> where possible.</w:t>
            </w:r>
          </w:p>
        </w:tc>
        <w:tc>
          <w:tcPr>
            <w:tcW w:w="1870" w:type="dxa"/>
            <w:tcBorders>
              <w:top w:val="nil"/>
              <w:left w:val="nil"/>
              <w:bottom w:val="single" w:sz="4" w:space="0" w:color="auto"/>
              <w:right w:val="single" w:sz="4" w:space="0" w:color="auto"/>
            </w:tcBorders>
            <w:shd w:val="clear" w:color="auto" w:fill="auto"/>
            <w:noWrap/>
            <w:vAlign w:val="center"/>
            <w:hideMark/>
          </w:tcPr>
          <w:p w14:paraId="3598CB76"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vMerge/>
            <w:tcBorders>
              <w:top w:val="nil"/>
              <w:left w:val="single" w:sz="4" w:space="0" w:color="auto"/>
              <w:bottom w:val="single" w:sz="4" w:space="0" w:color="000000"/>
              <w:right w:val="single" w:sz="4" w:space="0" w:color="auto"/>
            </w:tcBorders>
            <w:vAlign w:val="center"/>
            <w:hideMark/>
          </w:tcPr>
          <w:p w14:paraId="41C23C3E"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538DF036"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074531B8"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5FB89B51" w14:textId="77777777" w:rsidTr="00705486">
        <w:trPr>
          <w:trHeight w:val="278"/>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4DC9F503" w14:textId="7B446DC1" w:rsidR="009D7358" w:rsidRPr="00221DA9" w:rsidRDefault="00705486"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Hand-</w:t>
            </w:r>
            <w:r w:rsidR="00221DA9">
              <w:rPr>
                <w:rFonts w:ascii="Arial" w:eastAsia="Times New Roman" w:hAnsi="Arial" w:cs="Arial"/>
                <w:color w:val="000000"/>
                <w:sz w:val="16"/>
                <w:szCs w:val="16"/>
                <w:lang w:eastAsia="en-CA"/>
              </w:rPr>
              <w:t>washing posters</w:t>
            </w:r>
            <w:r>
              <w:rPr>
                <w:rFonts w:ascii="Arial" w:eastAsia="Times New Roman" w:hAnsi="Arial" w:cs="Arial"/>
                <w:color w:val="000000"/>
                <w:sz w:val="16"/>
                <w:szCs w:val="16"/>
                <w:lang w:eastAsia="en-CA"/>
              </w:rPr>
              <w:t xml:space="preserve"> must be posted.</w:t>
            </w:r>
          </w:p>
        </w:tc>
        <w:tc>
          <w:tcPr>
            <w:tcW w:w="1870" w:type="dxa"/>
            <w:tcBorders>
              <w:top w:val="nil"/>
              <w:left w:val="nil"/>
              <w:bottom w:val="single" w:sz="4" w:space="0" w:color="auto"/>
              <w:right w:val="single" w:sz="4" w:space="0" w:color="auto"/>
            </w:tcBorders>
            <w:shd w:val="clear" w:color="auto" w:fill="auto"/>
            <w:vAlign w:val="center"/>
            <w:hideMark/>
          </w:tcPr>
          <w:p w14:paraId="57C946E2" w14:textId="3B583552" w:rsidR="009D7358" w:rsidRPr="00D549D2" w:rsidRDefault="00FD7DFF" w:rsidP="00B33D43">
            <w:pPr>
              <w:spacing w:after="0" w:line="240" w:lineRule="auto"/>
              <w:rPr>
                <w:rFonts w:ascii="Arial" w:eastAsia="Times New Roman" w:hAnsi="Arial" w:cs="Arial"/>
                <w:color w:val="0563C1"/>
                <w:sz w:val="16"/>
                <w:szCs w:val="16"/>
                <w:u w:val="single"/>
                <w:lang w:eastAsia="en-CA"/>
              </w:rPr>
            </w:pPr>
            <w:hyperlink r:id="rId31" w:history="1">
              <w:r w:rsidR="009D7358" w:rsidRPr="00D549D2">
                <w:rPr>
                  <w:rFonts w:ascii="Arial" w:eastAsia="Times New Roman" w:hAnsi="Arial" w:cs="Arial"/>
                  <w:color w:val="0563C1"/>
                  <w:sz w:val="16"/>
                  <w:szCs w:val="16"/>
                  <w:u w:val="single"/>
                  <w:lang w:eastAsia="en-CA"/>
                </w:rPr>
                <w:t>Handwashing Poster</w:t>
              </w:r>
            </w:hyperlink>
          </w:p>
        </w:tc>
        <w:tc>
          <w:tcPr>
            <w:tcW w:w="1559" w:type="dxa"/>
            <w:vMerge/>
            <w:tcBorders>
              <w:top w:val="nil"/>
              <w:left w:val="single" w:sz="4" w:space="0" w:color="auto"/>
              <w:bottom w:val="single" w:sz="4" w:space="0" w:color="000000"/>
              <w:right w:val="single" w:sz="4" w:space="0" w:color="auto"/>
            </w:tcBorders>
            <w:vAlign w:val="center"/>
            <w:hideMark/>
          </w:tcPr>
          <w:p w14:paraId="5FB1414A"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2E22910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7F223E2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1EB3083" w14:textId="77777777" w:rsidTr="00705486">
        <w:trPr>
          <w:trHeight w:val="512"/>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63588B4B" w14:textId="4B5F5856" w:rsidR="009D7358" w:rsidRPr="00C670E7" w:rsidRDefault="009D7358" w:rsidP="00705486">
            <w:pPr>
              <w:spacing w:after="0" w:line="240" w:lineRule="auto"/>
              <w:ind w:left="62"/>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If multiple stalls and sinks are provided in washrooms</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con</w:t>
            </w:r>
            <w:r w:rsidR="00705486">
              <w:rPr>
                <w:rFonts w:ascii="Arial" w:eastAsia="Times New Roman" w:hAnsi="Arial" w:cs="Arial"/>
                <w:color w:val="000000"/>
                <w:sz w:val="16"/>
                <w:szCs w:val="16"/>
                <w:lang w:eastAsia="en-CA"/>
              </w:rPr>
              <w:t>sider whether you need to limit</w:t>
            </w:r>
            <w:r w:rsidR="00705486">
              <w:rPr>
                <w:rFonts w:ascii="Arial" w:eastAsia="Times New Roman" w:hAnsi="Arial" w:cs="Arial"/>
                <w:color w:val="000000"/>
                <w:sz w:val="16"/>
                <w:szCs w:val="16"/>
                <w:lang w:eastAsia="en-CA"/>
              </w:rPr>
              <w:br/>
            </w:r>
            <w:r w:rsidRPr="00C670E7">
              <w:rPr>
                <w:rFonts w:ascii="Arial" w:eastAsia="Times New Roman" w:hAnsi="Arial" w:cs="Arial"/>
                <w:color w:val="000000"/>
                <w:sz w:val="16"/>
                <w:szCs w:val="16"/>
                <w:lang w:eastAsia="en-CA"/>
              </w:rPr>
              <w:t>access through maximum numbers allowed in the space at one time</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tcPr>
          <w:p w14:paraId="56E4BA33" w14:textId="77777777" w:rsidR="009D7358" w:rsidRPr="00D549D2" w:rsidRDefault="009D7358"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vAlign w:val="center"/>
          </w:tcPr>
          <w:p w14:paraId="1FC81D5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5B1A0172"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0FB65BC4"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r>
      <w:tr w:rsidR="009D7358" w:rsidRPr="00D549D2" w14:paraId="3E08BFDC" w14:textId="77777777" w:rsidTr="00B82494">
        <w:trPr>
          <w:trHeight w:val="374"/>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82B5136" w14:textId="202B8AE2" w:rsidR="009D7358" w:rsidRPr="002179C5" w:rsidRDefault="00971585" w:rsidP="001F121D">
            <w:pPr>
              <w:spacing w:after="0" w:line="240" w:lineRule="auto"/>
              <w:rPr>
                <w:rFonts w:ascii="Arial" w:eastAsia="Times New Roman" w:hAnsi="Arial" w:cs="Arial"/>
                <w:b/>
                <w:bCs/>
                <w:color w:val="000000"/>
                <w:sz w:val="16"/>
                <w:szCs w:val="16"/>
                <w:lang w:eastAsia="en-CA"/>
              </w:rPr>
            </w:pPr>
            <w:r w:rsidRPr="002179C5">
              <w:rPr>
                <w:rFonts w:ascii="Arial" w:eastAsia="Times New Roman" w:hAnsi="Arial" w:cs="Arial"/>
                <w:b/>
                <w:bCs/>
                <w:color w:val="000000"/>
                <w:sz w:val="16"/>
                <w:szCs w:val="16"/>
                <w:lang w:eastAsia="en-CA"/>
              </w:rPr>
              <w:t>M</w:t>
            </w:r>
            <w:r w:rsidRPr="002179C5">
              <w:rPr>
                <w:rFonts w:ascii="Arial" w:hAnsi="Arial" w:cs="Arial"/>
                <w:b/>
                <w:bCs/>
                <w:color w:val="000000"/>
                <w:sz w:val="16"/>
                <w:szCs w:val="16"/>
              </w:rPr>
              <w:t>ask Use</w:t>
            </w:r>
            <w:r w:rsidR="00AD7699" w:rsidRPr="002179C5">
              <w:rPr>
                <w:rFonts w:ascii="Arial" w:eastAsia="Times New Roman" w:hAnsi="Arial" w:cs="Arial"/>
                <w:b/>
                <w:bCs/>
                <w:color w:val="000000"/>
                <w:sz w:val="16"/>
                <w:szCs w:val="16"/>
                <w:lang w:eastAsia="en-CA"/>
              </w:rPr>
              <w:t xml:space="preserve"> </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hideMark/>
          </w:tcPr>
          <w:p w14:paraId="40D755D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04EF0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53864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hideMark/>
          </w:tcPr>
          <w:p w14:paraId="3754749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CB0965D" w14:textId="77777777" w:rsidTr="00B82494">
        <w:trPr>
          <w:trHeight w:val="988"/>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0B524F3" w14:textId="372EA481" w:rsidR="009D7358" w:rsidRPr="00C670E7" w:rsidRDefault="000E662C" w:rsidP="00D261B7">
            <w:pPr>
              <w:spacing w:after="0" w:line="240" w:lineRule="auto"/>
              <w:rPr>
                <w:rFonts w:ascii="Arial" w:eastAsia="Times New Roman" w:hAnsi="Arial" w:cs="Arial"/>
                <w:color w:val="000000"/>
                <w:sz w:val="16"/>
                <w:szCs w:val="16"/>
                <w:lang w:eastAsia="en-CA"/>
              </w:rPr>
            </w:pPr>
            <w:proofErr w:type="gramStart"/>
            <w:r>
              <w:rPr>
                <w:rFonts w:ascii="Arial" w:eastAsia="Times New Roman" w:hAnsi="Arial" w:cs="Arial"/>
                <w:color w:val="000000"/>
                <w:sz w:val="16"/>
                <w:szCs w:val="16"/>
                <w:lang w:eastAsia="en-CA"/>
              </w:rPr>
              <w:t>Ensure  employees</w:t>
            </w:r>
            <w:proofErr w:type="gramEnd"/>
            <w:r>
              <w:rPr>
                <w:rFonts w:ascii="Arial" w:eastAsia="Times New Roman" w:hAnsi="Arial" w:cs="Arial"/>
                <w:color w:val="000000"/>
                <w:sz w:val="16"/>
                <w:szCs w:val="16"/>
                <w:lang w:eastAsia="en-CA"/>
              </w:rPr>
              <w:t xml:space="preserve">, clients and visitors follow current Public Health guidelines on mask use. </w:t>
            </w:r>
            <w:r>
              <w:rPr>
                <w:rFonts w:ascii="Arial" w:eastAsia="Times New Roman" w:hAnsi="Arial" w:cs="Arial"/>
                <w:color w:val="000000"/>
                <w:sz w:val="8"/>
                <w:szCs w:val="8"/>
                <w:lang w:eastAsia="en-CA"/>
              </w:rPr>
              <w:br/>
            </w:r>
            <w:r>
              <w:rPr>
                <w:rFonts w:ascii="Arial" w:eastAsia="Times New Roman" w:hAnsi="Arial" w:cs="Arial"/>
                <w:color w:val="000000"/>
                <w:sz w:val="16"/>
                <w:szCs w:val="16"/>
                <w:lang w:eastAsia="en-CA"/>
              </w:rPr>
              <w:t>This may include procedures for selection, use, decontamination (if applicable), storage, handling, limitations, inspection requirements, change-out requirements and employee training.</w:t>
            </w:r>
          </w:p>
        </w:tc>
        <w:tc>
          <w:tcPr>
            <w:tcW w:w="1870" w:type="dxa"/>
            <w:tcBorders>
              <w:top w:val="nil"/>
              <w:left w:val="nil"/>
              <w:bottom w:val="single" w:sz="4" w:space="0" w:color="auto"/>
              <w:right w:val="single" w:sz="4" w:space="0" w:color="auto"/>
            </w:tcBorders>
            <w:shd w:val="clear" w:color="auto" w:fill="auto"/>
            <w:vAlign w:val="center"/>
            <w:hideMark/>
          </w:tcPr>
          <w:p w14:paraId="708074E1" w14:textId="6E796FD9" w:rsidR="009D7358" w:rsidRDefault="00FD7DFF" w:rsidP="001F121D">
            <w:pPr>
              <w:spacing w:after="0" w:line="240" w:lineRule="auto"/>
              <w:rPr>
                <w:rFonts w:ascii="Arial" w:eastAsia="Times New Roman" w:hAnsi="Arial" w:cs="Arial"/>
                <w:color w:val="0563C1"/>
                <w:sz w:val="16"/>
                <w:szCs w:val="16"/>
                <w:u w:val="single"/>
                <w:lang w:eastAsia="en-CA"/>
              </w:rPr>
            </w:pPr>
            <w:hyperlink r:id="rId32" w:history="1">
              <w:r w:rsidR="009D7358" w:rsidRPr="009E7FEC">
                <w:rPr>
                  <w:rFonts w:ascii="Arial" w:eastAsia="Times New Roman" w:hAnsi="Arial" w:cs="Arial"/>
                  <w:color w:val="0563C1"/>
                  <w:sz w:val="16"/>
                  <w:szCs w:val="16"/>
                  <w:u w:val="single"/>
                  <w:lang w:eastAsia="en-CA"/>
                </w:rPr>
                <w:t>Health Canada information on</w:t>
              </w:r>
              <w:r w:rsidR="00E0530C" w:rsidRPr="009E7FEC">
                <w:rPr>
                  <w:rFonts w:ascii="Arial" w:eastAsia="Times New Roman" w:hAnsi="Arial" w:cs="Arial"/>
                  <w:color w:val="0563C1"/>
                  <w:sz w:val="16"/>
                  <w:szCs w:val="16"/>
                  <w:u w:val="single"/>
                  <w:lang w:eastAsia="en-CA"/>
                </w:rPr>
                <w:br/>
              </w:r>
              <w:r w:rsidR="009D7358" w:rsidRPr="009E7FEC">
                <w:rPr>
                  <w:rFonts w:ascii="Arial" w:eastAsia="Times New Roman" w:hAnsi="Arial" w:cs="Arial"/>
                  <w:color w:val="0563C1"/>
                  <w:sz w:val="16"/>
                  <w:szCs w:val="16"/>
                  <w:u w:val="single"/>
                  <w:lang w:eastAsia="en-CA"/>
                </w:rPr>
                <w:t>non-medical masks and face coverings</w:t>
              </w:r>
            </w:hyperlink>
          </w:p>
          <w:bookmarkStart w:id="0" w:name="_GoBack"/>
          <w:p w14:paraId="09B9F805" w14:textId="529AB580" w:rsidR="00E1039F" w:rsidRDefault="00FD7DFF" w:rsidP="00FD7DFF">
            <w:pPr>
              <w:spacing w:before="60" w:after="60" w:line="240" w:lineRule="auto"/>
              <w:rPr>
                <w:rFonts w:ascii="Arial" w:eastAsia="Times New Roman" w:hAnsi="Arial" w:cs="Arial"/>
                <w:color w:val="0563C1"/>
                <w:sz w:val="16"/>
                <w:szCs w:val="16"/>
                <w:u w:val="single"/>
                <w:lang w:eastAsia="en-CA"/>
              </w:rPr>
            </w:pPr>
            <w:r>
              <w:fldChar w:fldCharType="begin"/>
            </w:r>
            <w:r>
              <w:instrText xml:space="preserve"> H</w:instrText>
            </w:r>
            <w:r>
              <w:instrText xml:space="preserve">YPERLINK "https://www2.gnb.ca/content/dam/gnb/Departments/h-s/pdf/MASK.pdf" </w:instrText>
            </w:r>
            <w:r>
              <w:fldChar w:fldCharType="separate"/>
            </w:r>
            <w:r w:rsidR="00E1039F" w:rsidRPr="00E1039F">
              <w:rPr>
                <w:rStyle w:val="Hyperlink"/>
                <w:rFonts w:ascii="Arial" w:eastAsia="Times New Roman" w:hAnsi="Arial" w:cs="Arial"/>
                <w:sz w:val="16"/>
                <w:szCs w:val="16"/>
                <w:lang w:eastAsia="en-CA"/>
              </w:rPr>
              <w:t>Infographic</w:t>
            </w:r>
            <w:r>
              <w:rPr>
                <w:rStyle w:val="Hyperlink"/>
                <w:rFonts w:ascii="Arial" w:eastAsia="Times New Roman" w:hAnsi="Arial" w:cs="Arial"/>
                <w:sz w:val="16"/>
                <w:szCs w:val="16"/>
                <w:lang w:eastAsia="en-CA"/>
              </w:rPr>
              <w:fldChar w:fldCharType="end"/>
            </w:r>
          </w:p>
          <w:bookmarkEnd w:id="0"/>
          <w:p w14:paraId="68A4A2C5" w14:textId="2F9781CA" w:rsidR="00E1039F" w:rsidRPr="005A6AC6" w:rsidRDefault="00E1039F" w:rsidP="005A6AC6">
            <w:pPr>
              <w:spacing w:before="60" w:after="60" w:line="240" w:lineRule="auto"/>
              <w:rPr>
                <w:rStyle w:val="Hyperlink"/>
                <w:rFonts w:ascii="Arial" w:eastAsia="Times New Roman" w:hAnsi="Arial" w:cs="Arial"/>
                <w:sz w:val="16"/>
                <w:szCs w:val="16"/>
                <w:lang w:eastAsia="en-CA"/>
              </w:rPr>
            </w:pPr>
            <w:r w:rsidRPr="005A6AC6">
              <w:rPr>
                <w:rFonts w:ascii="Arial" w:eastAsia="Times New Roman" w:hAnsi="Arial" w:cs="Arial"/>
                <w:color w:val="0563C1"/>
                <w:sz w:val="16"/>
                <w:szCs w:val="16"/>
                <w:u w:val="single"/>
                <w:lang w:eastAsia="en-CA"/>
              </w:rPr>
              <w:fldChar w:fldCharType="begin"/>
            </w:r>
            <w:r w:rsidR="002179C5">
              <w:rPr>
                <w:rFonts w:ascii="Arial" w:eastAsia="Times New Roman" w:hAnsi="Arial" w:cs="Arial"/>
                <w:color w:val="0563C1"/>
                <w:sz w:val="16"/>
                <w:szCs w:val="16"/>
                <w:u w:val="single"/>
                <w:lang w:eastAsia="en-CA"/>
              </w:rPr>
              <w:instrText>HYPERLINK "https://www2.gnb.ca/content/dam/gnb/Departments/eco-bce/Promo/covid-19/mask_comparison-e.pdf"</w:instrText>
            </w:r>
            <w:r w:rsidRPr="005A6AC6">
              <w:rPr>
                <w:rFonts w:ascii="Arial" w:eastAsia="Times New Roman" w:hAnsi="Arial" w:cs="Arial"/>
                <w:color w:val="0563C1"/>
                <w:sz w:val="16"/>
                <w:szCs w:val="16"/>
                <w:u w:val="single"/>
                <w:lang w:eastAsia="en-CA"/>
              </w:rPr>
              <w:fldChar w:fldCharType="separate"/>
            </w:r>
            <w:r w:rsidRPr="005A6AC6">
              <w:rPr>
                <w:rStyle w:val="Hyperlink"/>
                <w:rFonts w:ascii="Arial" w:hAnsi="Arial" w:cs="Arial"/>
                <w:sz w:val="16"/>
                <w:szCs w:val="16"/>
              </w:rPr>
              <w:t>Poster</w:t>
            </w:r>
          </w:p>
          <w:p w14:paraId="705769CC" w14:textId="688DA355" w:rsidR="009E7FEC" w:rsidRPr="009E7FEC" w:rsidRDefault="00E1039F" w:rsidP="005A6AC6">
            <w:pPr>
              <w:spacing w:before="60" w:after="60" w:line="240" w:lineRule="auto"/>
              <w:rPr>
                <w:rFonts w:ascii="Arial" w:eastAsia="Times New Roman" w:hAnsi="Arial" w:cs="Arial"/>
                <w:color w:val="0563C1"/>
                <w:sz w:val="16"/>
                <w:szCs w:val="16"/>
                <w:u w:val="single"/>
                <w:lang w:eastAsia="en-CA"/>
              </w:rPr>
            </w:pPr>
            <w:r w:rsidRPr="005A6AC6">
              <w:rPr>
                <w:rFonts w:ascii="Arial" w:eastAsia="Times New Roman" w:hAnsi="Arial" w:cs="Arial"/>
                <w:color w:val="0563C1"/>
                <w:sz w:val="16"/>
                <w:szCs w:val="16"/>
                <w:u w:val="single"/>
                <w:lang w:eastAsia="en-CA"/>
              </w:rPr>
              <w:fldChar w:fldCharType="end"/>
            </w:r>
            <w:hyperlink r:id="rId33" w:anchor="accordion-item-54556" w:history="1">
              <w:r w:rsidR="0050163E" w:rsidRPr="005A6AC6">
                <w:rPr>
                  <w:rStyle w:val="Hyperlink"/>
                  <w:rFonts w:ascii="Arial" w:eastAsia="Times New Roman" w:hAnsi="Arial" w:cs="Arial"/>
                  <w:sz w:val="16"/>
                  <w:szCs w:val="16"/>
                  <w:lang w:eastAsia="en-CA"/>
                </w:rPr>
                <w:t>FAQ</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482AA1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3C56093"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6169DC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A31188" w:rsidRPr="00D549D2" w14:paraId="27843642" w14:textId="77777777" w:rsidTr="00705486">
        <w:trPr>
          <w:trHeight w:val="620"/>
        </w:trPr>
        <w:tc>
          <w:tcPr>
            <w:tcW w:w="7078" w:type="dxa"/>
            <w:tcBorders>
              <w:top w:val="nil"/>
              <w:left w:val="single" w:sz="8" w:space="0" w:color="auto"/>
              <w:bottom w:val="single" w:sz="4" w:space="0" w:color="auto"/>
              <w:right w:val="single" w:sz="4" w:space="0" w:color="auto"/>
            </w:tcBorders>
            <w:shd w:val="clear" w:color="auto" w:fill="auto"/>
            <w:vAlign w:val="center"/>
          </w:tcPr>
          <w:p w14:paraId="595889B1" w14:textId="45890D0F" w:rsidR="00A31188" w:rsidRDefault="00A31188" w:rsidP="00A3118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Consider implementing a self-isolation unit. Isolate persons showing signs of COVID-19 immediately at the workplace. Keep the person isolated until they are picked up to avoid contaminating others. </w:t>
            </w:r>
          </w:p>
        </w:tc>
        <w:tc>
          <w:tcPr>
            <w:tcW w:w="1870" w:type="dxa"/>
            <w:tcBorders>
              <w:top w:val="nil"/>
              <w:left w:val="nil"/>
              <w:bottom w:val="single" w:sz="4" w:space="0" w:color="auto"/>
              <w:right w:val="single" w:sz="4" w:space="0" w:color="auto"/>
            </w:tcBorders>
            <w:shd w:val="clear" w:color="auto" w:fill="auto"/>
            <w:vAlign w:val="center"/>
          </w:tcPr>
          <w:p w14:paraId="34A73434" w14:textId="77777777" w:rsidR="00A31188" w:rsidRDefault="00A31188" w:rsidP="001F121D">
            <w:pPr>
              <w:spacing w:after="0" w:line="240" w:lineRule="auto"/>
            </w:pPr>
          </w:p>
        </w:tc>
        <w:tc>
          <w:tcPr>
            <w:tcW w:w="1559" w:type="dxa"/>
            <w:tcBorders>
              <w:top w:val="nil"/>
              <w:left w:val="nil"/>
              <w:bottom w:val="single" w:sz="4" w:space="0" w:color="auto"/>
              <w:right w:val="single" w:sz="4" w:space="0" w:color="auto"/>
            </w:tcBorders>
            <w:shd w:val="clear" w:color="auto" w:fill="auto"/>
            <w:noWrap/>
            <w:vAlign w:val="center"/>
          </w:tcPr>
          <w:p w14:paraId="0D8A6DC2"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12A16E2A"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560C0E0F"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r>
      <w:tr w:rsidR="009D7358" w:rsidRPr="00D549D2" w14:paraId="3C13E6FA" w14:textId="77777777" w:rsidTr="00971585">
        <w:trPr>
          <w:trHeight w:val="39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250060B" w14:textId="610C4C13" w:rsidR="009D7358" w:rsidRPr="00C670E7" w:rsidRDefault="009D7358"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Provide mental health support to all workers, including access to an employee assistance program (EAP) or information on public health supports, if available</w:t>
            </w:r>
            <w:r>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4B33B" w14:textId="08D23943" w:rsidR="009D7358" w:rsidRPr="00D549D2" w:rsidRDefault="00FD7DFF" w:rsidP="001F121D">
            <w:pPr>
              <w:spacing w:after="0" w:line="240" w:lineRule="auto"/>
              <w:rPr>
                <w:rFonts w:ascii="Arial" w:eastAsia="Times New Roman" w:hAnsi="Arial" w:cs="Arial"/>
                <w:color w:val="FF0000"/>
                <w:sz w:val="16"/>
                <w:szCs w:val="16"/>
                <w:lang w:eastAsia="en-CA"/>
              </w:rPr>
            </w:pPr>
            <w:hyperlink r:id="rId34" w:history="1">
              <w:r w:rsidR="009D7358" w:rsidRPr="00D549D2">
                <w:rPr>
                  <w:rFonts w:ascii="Arial" w:eastAsia="Times New Roman" w:hAnsi="Arial" w:cs="Arial"/>
                  <w:color w:val="0563C1"/>
                  <w:sz w:val="16"/>
                  <w:szCs w:val="16"/>
                  <w:u w:val="single"/>
                  <w:lang w:eastAsia="en-CA"/>
                </w:rPr>
                <w:t>GNB Mental Health Resource</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565CB31A"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D4FD00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9EC5F6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34535E9C" w14:textId="7D6164DA" w:rsidR="00C670E7" w:rsidRPr="00D549D2" w:rsidRDefault="00C670E7" w:rsidP="00E0530C">
      <w:pPr>
        <w:ind w:left="142"/>
        <w:rPr>
          <w:rFonts w:ascii="Arial" w:hAnsi="Arial" w:cs="Arial"/>
        </w:rPr>
      </w:pPr>
      <w:r>
        <w:rPr>
          <w:rFonts w:ascii="Arial" w:hAnsi="Arial" w:cs="Arial"/>
          <w:noProof/>
          <w:lang w:val="en-GB" w:eastAsia="en-GB"/>
        </w:rPr>
        <w:lastRenderedPageBreak/>
        <w:drawing>
          <wp:inline distT="0" distB="0" distL="0" distR="0" wp14:anchorId="1C670BC3" wp14:editId="6DC2B2B0">
            <wp:extent cx="8414017" cy="632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5">
                      <a:extLst>
                        <a:ext uri="{28A0092B-C50C-407E-A947-70E740481C1C}">
                          <a14:useLocalDpi xmlns:a14="http://schemas.microsoft.com/office/drawing/2010/main" val="0"/>
                        </a:ext>
                      </a:extLst>
                    </a:blip>
                    <a:stretch>
                      <a:fillRect/>
                    </a:stretch>
                  </pic:blipFill>
                  <pic:spPr>
                    <a:xfrm>
                      <a:off x="0" y="0"/>
                      <a:ext cx="8463333" cy="635887"/>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317"/>
        <w:gridCol w:w="950"/>
      </w:tblGrid>
      <w:tr w:rsidR="0011028E" w:rsidRPr="00D549D2" w14:paraId="2BBE6526"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5281EB6"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F1CF6" w14:textId="40D92D3B"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00437CFE">
              <w:rPr>
                <w:rFonts w:ascii="Arial" w:eastAsia="Times New Roman" w:hAnsi="Arial" w:cs="Arial"/>
                <w:color w:val="000000"/>
                <w:sz w:val="16"/>
                <w:szCs w:val="16"/>
                <w:lang w:val="fr-CA" w:eastAsia="en-CA"/>
              </w:rPr>
              <w:t xml:space="preserve"> (</w:t>
            </w:r>
            <w:proofErr w:type="spellStart"/>
            <w:r w:rsidR="00437CFE">
              <w:rPr>
                <w:rFonts w:ascii="Arial" w:eastAsia="Times New Roman" w:hAnsi="Arial" w:cs="Arial"/>
                <w:color w:val="000000"/>
                <w:sz w:val="16"/>
                <w:szCs w:val="16"/>
                <w:lang w:val="fr-CA" w:eastAsia="en-CA"/>
              </w:rPr>
              <w:t>Examples</w:t>
            </w:r>
            <w:proofErr w:type="spellEnd"/>
            <w:r w:rsidR="00437CFE">
              <w:rPr>
                <w:rFonts w:ascii="Arial" w:eastAsia="Times New Roman" w:hAnsi="Arial" w:cs="Arial"/>
                <w:color w:val="000000"/>
                <w:sz w:val="16"/>
                <w:szCs w:val="16"/>
                <w:lang w:val="fr-CA" w:eastAsia="en-CA"/>
              </w:rPr>
              <w:t xml:space="preserve">, </w:t>
            </w:r>
            <w:proofErr w:type="spellStart"/>
            <w:r w:rsidR="00437CFE">
              <w:rPr>
                <w:rFonts w:ascii="Arial" w:eastAsia="Times New Roman" w:hAnsi="Arial" w:cs="Arial"/>
                <w:color w:val="000000"/>
                <w:sz w:val="16"/>
                <w:szCs w:val="16"/>
                <w:lang w:val="fr-CA" w:eastAsia="en-CA"/>
              </w:rPr>
              <w:t>Templates</w:t>
            </w:r>
            <w:proofErr w:type="spellEnd"/>
            <w:r w:rsidR="00437CFE">
              <w:rPr>
                <w:rFonts w:ascii="Arial" w:eastAsia="Times New Roman" w:hAnsi="Arial" w:cs="Arial"/>
                <w:color w:val="000000"/>
                <w:sz w:val="16"/>
                <w:szCs w:val="16"/>
                <w:lang w:val="fr-CA" w:eastAsia="en-CA"/>
              </w:rPr>
              <w:t xml:space="preserve">, </w:t>
            </w:r>
            <w:r w:rsidRPr="00D549D2">
              <w:rPr>
                <w:rFonts w:ascii="Arial" w:eastAsia="Times New Roman" w:hAnsi="Arial" w:cs="Arial"/>
                <w:color w:val="000000"/>
                <w:sz w:val="16"/>
                <w:szCs w:val="16"/>
                <w:lang w:val="fr-CA" w:eastAsia="en-CA"/>
              </w:rPr>
              <w:t>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6D21F"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67D76B"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4BFC390"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4463D2F" w14:textId="77777777" w:rsidTr="00971585">
        <w:trPr>
          <w:trHeight w:val="415"/>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423B3A9F" w14:textId="5C3F9D97" w:rsidR="0011028E" w:rsidRPr="00D549D2" w:rsidRDefault="0011028E" w:rsidP="00D261B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 Public Health </w:t>
            </w:r>
            <w:r w:rsidR="0050163E">
              <w:rPr>
                <w:rFonts w:ascii="Arial" w:eastAsia="Times New Roman" w:hAnsi="Arial" w:cs="Arial"/>
                <w:b/>
                <w:bCs/>
                <w:color w:val="000000"/>
                <w:sz w:val="16"/>
                <w:szCs w:val="16"/>
                <w:lang w:eastAsia="en-CA"/>
              </w:rPr>
              <w:t>r</w:t>
            </w:r>
            <w:r w:rsidRPr="00D549D2">
              <w:rPr>
                <w:rFonts w:ascii="Arial" w:eastAsia="Times New Roman" w:hAnsi="Arial" w:cs="Arial"/>
                <w:b/>
                <w:bCs/>
                <w:color w:val="000000"/>
                <w:sz w:val="16"/>
                <w:szCs w:val="16"/>
                <w:lang w:eastAsia="en-CA"/>
              </w:rPr>
              <w:t>equirements</w:t>
            </w:r>
            <w:r w:rsidR="00502C57" w:rsidRPr="00163CB5">
              <w:rPr>
                <w:rFonts w:ascii="Arial" w:eastAsia="Times New Roman" w:hAnsi="Arial" w:cs="Arial"/>
                <w:b/>
                <w:bCs/>
                <w:color w:val="000000"/>
                <w:sz w:val="16"/>
                <w:szCs w:val="16"/>
                <w:lang w:eastAsia="en-CA"/>
              </w:rPr>
              <w:t xml:space="preserve"> (applies to EVERY workplace</w:t>
            </w:r>
            <w:r w:rsidR="00502C57">
              <w:rPr>
                <w:rFonts w:ascii="Arial" w:eastAsia="Times New Roman" w:hAnsi="Arial" w:cs="Arial"/>
                <w:b/>
                <w:bCs/>
                <w:color w:val="000000"/>
                <w:sz w:val="16"/>
                <w:szCs w:val="16"/>
                <w:lang w:eastAsia="en-CA"/>
              </w:rPr>
              <w:t xml:space="preserve"> / organization</w:t>
            </w:r>
            <w:r w:rsidR="00502C57" w:rsidRPr="00163CB5">
              <w:rPr>
                <w:rFonts w:ascii="Arial" w:eastAsia="Times New Roman" w:hAnsi="Arial" w:cs="Arial"/>
                <w:b/>
                <w:bCs/>
                <w:color w:val="000000"/>
                <w:sz w:val="16"/>
                <w:szCs w:val="16"/>
                <w:lang w:eastAsia="en-CA"/>
              </w:rPr>
              <w:t>)</w:t>
            </w:r>
          </w:p>
        </w:tc>
        <w:tc>
          <w:tcPr>
            <w:tcW w:w="1559" w:type="dxa"/>
            <w:tcBorders>
              <w:top w:val="nil"/>
              <w:left w:val="nil"/>
              <w:bottom w:val="single" w:sz="4" w:space="0" w:color="auto"/>
              <w:right w:val="nil"/>
            </w:tcBorders>
            <w:shd w:val="clear" w:color="auto" w:fill="auto"/>
            <w:noWrap/>
            <w:vAlign w:val="center"/>
            <w:hideMark/>
          </w:tcPr>
          <w:p w14:paraId="7544BB1A"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770" w:type="dxa"/>
            <w:gridSpan w:val="3"/>
            <w:tcBorders>
              <w:top w:val="nil"/>
              <w:left w:val="nil"/>
              <w:bottom w:val="single" w:sz="4" w:space="0" w:color="auto"/>
              <w:right w:val="nil"/>
            </w:tcBorders>
            <w:shd w:val="clear" w:color="auto" w:fill="auto"/>
            <w:noWrap/>
            <w:vAlign w:val="center"/>
            <w:hideMark/>
          </w:tcPr>
          <w:p w14:paraId="68CAD060"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950" w:type="dxa"/>
            <w:tcBorders>
              <w:top w:val="nil"/>
              <w:left w:val="nil"/>
              <w:bottom w:val="single" w:sz="4" w:space="0" w:color="auto"/>
              <w:right w:val="single" w:sz="8" w:space="0" w:color="auto"/>
            </w:tcBorders>
            <w:shd w:val="clear" w:color="auto" w:fill="auto"/>
            <w:noWrap/>
            <w:vAlign w:val="center"/>
            <w:hideMark/>
          </w:tcPr>
          <w:p w14:paraId="47A8DD7F"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6A89ED43" w14:textId="77777777" w:rsidTr="00705486">
        <w:trPr>
          <w:trHeight w:val="395"/>
        </w:trPr>
        <w:tc>
          <w:tcPr>
            <w:tcW w:w="13227" w:type="dxa"/>
            <w:gridSpan w:val="7"/>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90DD62" w14:textId="3C3B89D9" w:rsidR="001F121D" w:rsidRPr="00D549D2" w:rsidRDefault="002374F0" w:rsidP="00D261B7">
            <w:pPr>
              <w:spacing w:after="0" w:line="240" w:lineRule="auto"/>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If your workplace CAN</w:t>
            </w:r>
            <w:r w:rsidR="001F121D" w:rsidRPr="00D549D2">
              <w:rPr>
                <w:rFonts w:ascii="Arial" w:eastAsia="Times New Roman" w:hAnsi="Arial" w:cs="Arial"/>
                <w:b/>
                <w:bCs/>
                <w:color w:val="000000"/>
                <w:sz w:val="16"/>
                <w:szCs w:val="16"/>
                <w:lang w:eastAsia="en-CA"/>
              </w:rPr>
              <w:t xml:space="preserve">NOT ensure </w:t>
            </w:r>
            <w:r w:rsidR="00B06546" w:rsidRPr="00D549D2">
              <w:rPr>
                <w:rFonts w:ascii="Arial" w:eastAsia="Times New Roman" w:hAnsi="Arial" w:cs="Arial"/>
                <w:b/>
                <w:bCs/>
                <w:color w:val="000000"/>
                <w:sz w:val="16"/>
                <w:szCs w:val="16"/>
                <w:lang w:eastAsia="en-CA"/>
              </w:rPr>
              <w:t xml:space="preserve">minimal interaction of people within </w:t>
            </w:r>
            <w:r w:rsidR="001F121D" w:rsidRPr="00D549D2">
              <w:rPr>
                <w:rFonts w:ascii="Arial" w:eastAsia="Times New Roman" w:hAnsi="Arial" w:cs="Arial"/>
                <w:b/>
                <w:bCs/>
                <w:color w:val="000000"/>
                <w:sz w:val="16"/>
                <w:szCs w:val="16"/>
                <w:lang w:eastAsia="en-CA"/>
              </w:rPr>
              <w:t xml:space="preserve">two metres of </w:t>
            </w:r>
            <w:r w:rsidR="00B06546" w:rsidRPr="00D549D2">
              <w:rPr>
                <w:rFonts w:ascii="Arial" w:eastAsia="Times New Roman" w:hAnsi="Arial" w:cs="Arial"/>
                <w:b/>
                <w:bCs/>
                <w:color w:val="000000"/>
                <w:sz w:val="16"/>
                <w:szCs w:val="16"/>
                <w:lang w:eastAsia="en-CA"/>
              </w:rPr>
              <w:t>each other</w:t>
            </w:r>
            <w:r w:rsidR="001F121D" w:rsidRPr="00D549D2">
              <w:rPr>
                <w:rFonts w:ascii="Arial" w:eastAsia="Times New Roman" w:hAnsi="Arial" w:cs="Arial"/>
                <w:b/>
                <w:bCs/>
                <w:color w:val="000000"/>
                <w:sz w:val="16"/>
                <w:szCs w:val="16"/>
                <w:lang w:eastAsia="en-CA"/>
              </w:rPr>
              <w:t xml:space="preserve"> </w:t>
            </w:r>
            <w:r w:rsidR="00D261B7">
              <w:rPr>
                <w:rFonts w:ascii="Arial" w:eastAsia="Times New Roman" w:hAnsi="Arial" w:cs="Arial"/>
                <w:b/>
                <w:bCs/>
                <w:color w:val="000000"/>
                <w:sz w:val="16"/>
                <w:szCs w:val="16"/>
                <w:lang w:eastAsia="en-CA"/>
              </w:rPr>
              <w:t>–</w:t>
            </w:r>
            <w:r w:rsidR="001F121D" w:rsidRPr="00D549D2">
              <w:rPr>
                <w:rFonts w:ascii="Arial" w:eastAsia="Times New Roman" w:hAnsi="Arial" w:cs="Arial"/>
                <w:b/>
                <w:bCs/>
                <w:color w:val="000000"/>
                <w:sz w:val="16"/>
                <w:szCs w:val="16"/>
                <w:lang w:eastAsia="en-CA"/>
              </w:rPr>
              <w:t xml:space="preserve"> the requirements listed below </w:t>
            </w:r>
            <w:r w:rsidR="001F121D" w:rsidRPr="00D549D2">
              <w:rPr>
                <w:rFonts w:ascii="Arial" w:eastAsia="Times New Roman" w:hAnsi="Arial" w:cs="Arial"/>
                <w:b/>
                <w:bCs/>
                <w:color w:val="000000"/>
                <w:sz w:val="16"/>
                <w:szCs w:val="16"/>
                <w:u w:val="single"/>
                <w:lang w:eastAsia="en-CA"/>
              </w:rPr>
              <w:t xml:space="preserve">must be implemented </w:t>
            </w:r>
          </w:p>
        </w:tc>
      </w:tr>
      <w:tr w:rsidR="001F121D" w:rsidRPr="00D549D2" w14:paraId="0E00FC86"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601C6C" w14:textId="31E6FCF5" w:rsidR="001F121D" w:rsidRPr="00D549D2" w:rsidRDefault="00CB029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Where feasible</w:t>
            </w:r>
            <w:r w:rsidR="00D261B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 xml:space="preserve"> i</w:t>
            </w:r>
            <w:r w:rsidR="00D261B7">
              <w:rPr>
                <w:rFonts w:ascii="Arial" w:eastAsia="Times New Roman" w:hAnsi="Arial" w:cs="Arial"/>
                <w:color w:val="000000"/>
                <w:sz w:val="16"/>
                <w:szCs w:val="16"/>
                <w:lang w:eastAsia="en-CA"/>
              </w:rPr>
              <w:t>nstall</w:t>
            </w:r>
            <w:r w:rsidR="001F121D" w:rsidRPr="00D549D2">
              <w:rPr>
                <w:rFonts w:ascii="Arial" w:eastAsia="Times New Roman" w:hAnsi="Arial" w:cs="Arial"/>
                <w:color w:val="000000"/>
                <w:sz w:val="16"/>
                <w:szCs w:val="16"/>
                <w:lang w:eastAsia="en-CA"/>
              </w:rPr>
              <w:t xml:space="preserve"> physical barriers (clear plastic guard, cubicle walls of appropriate design, curtains)</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2A2F4975" w14:textId="3E31A90E" w:rsidR="001F121D" w:rsidRPr="00D549D2" w:rsidRDefault="00FD7DFF" w:rsidP="001F121D">
            <w:pPr>
              <w:spacing w:after="0" w:line="240" w:lineRule="auto"/>
              <w:rPr>
                <w:rFonts w:ascii="Arial" w:eastAsia="Times New Roman" w:hAnsi="Arial" w:cs="Arial"/>
                <w:color w:val="000000"/>
                <w:sz w:val="16"/>
                <w:szCs w:val="16"/>
                <w:lang w:eastAsia="en-CA"/>
              </w:rPr>
            </w:pPr>
            <w:hyperlink r:id="rId35" w:anchor="accordion-item-54425" w:history="1">
              <w:r w:rsidR="00417B48" w:rsidRPr="00417B48">
                <w:rPr>
                  <w:rStyle w:val="Hyperlink"/>
                  <w:rFonts w:ascii="Arial" w:eastAsia="Times New Roman" w:hAnsi="Arial" w:cs="Arial"/>
                  <w:sz w:val="16"/>
                  <w:szCs w:val="16"/>
                  <w:lang w:eastAsia="en-CA"/>
                </w:rPr>
                <w:t>FAQ</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7321C86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7211C20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2E4E543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5C1760" w14:textId="77777777" w:rsidTr="00B82494">
        <w:trPr>
          <w:trHeight w:val="27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6E46BE8" w14:textId="44E15798" w:rsidR="001F121D" w:rsidRPr="00D549D2" w:rsidRDefault="001F121D" w:rsidP="001F121D">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If physical barriers are not possible:</w:t>
            </w:r>
          </w:p>
        </w:tc>
        <w:tc>
          <w:tcPr>
            <w:tcW w:w="1870" w:type="dxa"/>
            <w:tcBorders>
              <w:top w:val="nil"/>
              <w:left w:val="nil"/>
              <w:bottom w:val="single" w:sz="4" w:space="0" w:color="auto"/>
              <w:right w:val="single" w:sz="4" w:space="0" w:color="auto"/>
            </w:tcBorders>
            <w:shd w:val="clear" w:color="auto" w:fill="auto"/>
            <w:vAlign w:val="center"/>
            <w:hideMark/>
          </w:tcPr>
          <w:p w14:paraId="140C8B3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45479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CD970A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7CC3CB5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CAE60D9"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DF9B131" w14:textId="23CCBE86"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Implement active screening processes</w:t>
            </w:r>
            <w:r w:rsidR="00D261B7" w:rsidRPr="00705486">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5F0F6D41" w14:textId="792C7772" w:rsidR="001F121D" w:rsidRPr="00D549D2" w:rsidRDefault="00FD7DFF" w:rsidP="009D7358">
            <w:pPr>
              <w:spacing w:after="0" w:line="240" w:lineRule="auto"/>
              <w:rPr>
                <w:rFonts w:ascii="Arial" w:eastAsia="Times New Roman" w:hAnsi="Arial" w:cs="Arial"/>
                <w:color w:val="0563C1"/>
                <w:sz w:val="16"/>
                <w:szCs w:val="16"/>
                <w:u w:val="single"/>
                <w:lang w:eastAsia="en-CA"/>
              </w:rPr>
            </w:pPr>
            <w:hyperlink r:id="rId36" w:anchor="accordion-item-55059" w:history="1">
              <w:r w:rsidR="00417B48" w:rsidRPr="00417B48">
                <w:rPr>
                  <w:rStyle w:val="Hyperlink"/>
                  <w:rFonts w:ascii="Arial" w:eastAsia="Times New Roman" w:hAnsi="Arial" w:cs="Arial"/>
                  <w:sz w:val="16"/>
                  <w:szCs w:val="16"/>
                  <w:lang w:eastAsia="en-CA"/>
                </w:rPr>
                <w:t>FAQ</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DDF494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2A0A19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606E25D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44896C1" w14:textId="77777777" w:rsidTr="00B82494">
        <w:trPr>
          <w:trHeight w:val="27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C66A6E" w14:textId="70FAE4BC"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 xml:space="preserve">Implement enhanced </w:t>
            </w:r>
            <w:r w:rsidR="00B06546" w:rsidRPr="00705486">
              <w:rPr>
                <w:rFonts w:ascii="Arial" w:eastAsia="Times New Roman" w:hAnsi="Arial" w:cs="Arial"/>
                <w:color w:val="000000"/>
                <w:sz w:val="16"/>
                <w:szCs w:val="16"/>
                <w:lang w:eastAsia="en-CA"/>
              </w:rPr>
              <w:t>handwashing</w:t>
            </w:r>
            <w:r w:rsidRPr="00705486">
              <w:rPr>
                <w:rFonts w:ascii="Arial" w:eastAsia="Times New Roman" w:hAnsi="Arial" w:cs="Arial"/>
                <w:color w:val="000000"/>
                <w:sz w:val="16"/>
                <w:szCs w:val="16"/>
                <w:lang w:eastAsia="en-CA"/>
              </w:rPr>
              <w:t xml:space="preserve"> a</w:t>
            </w:r>
            <w:r w:rsidR="00705486" w:rsidRPr="00705486">
              <w:rPr>
                <w:rFonts w:ascii="Arial" w:eastAsia="Times New Roman" w:hAnsi="Arial" w:cs="Arial"/>
                <w:color w:val="000000"/>
                <w:sz w:val="16"/>
                <w:szCs w:val="16"/>
                <w:lang w:eastAsia="en-CA"/>
              </w:rPr>
              <w:t>nd sanitation/cleaning</w:t>
            </w:r>
            <w:r w:rsidR="00B82494" w:rsidRPr="00705486">
              <w:rPr>
                <w:rFonts w:ascii="Arial" w:eastAsia="Times New Roman" w:hAnsi="Arial" w:cs="Arial"/>
                <w:color w:val="000000"/>
                <w:sz w:val="16"/>
                <w:szCs w:val="16"/>
                <w:lang w:eastAsia="en-CA"/>
              </w:rPr>
              <w:t xml:space="preserve"> </w:t>
            </w:r>
            <w:r w:rsidRPr="00705486">
              <w:rPr>
                <w:rFonts w:ascii="Arial" w:eastAsia="Times New Roman" w:hAnsi="Arial" w:cs="Arial"/>
                <w:color w:val="000000"/>
                <w:sz w:val="16"/>
                <w:szCs w:val="16"/>
                <w:lang w:eastAsia="en-CA"/>
              </w:rPr>
              <w:t>practices in shared areas and for shared items.</w:t>
            </w:r>
          </w:p>
        </w:tc>
        <w:tc>
          <w:tcPr>
            <w:tcW w:w="1870" w:type="dxa"/>
            <w:tcBorders>
              <w:top w:val="nil"/>
              <w:left w:val="nil"/>
              <w:bottom w:val="single" w:sz="4" w:space="0" w:color="auto"/>
              <w:right w:val="single" w:sz="4" w:space="0" w:color="auto"/>
            </w:tcBorders>
            <w:shd w:val="clear" w:color="auto" w:fill="auto"/>
            <w:vAlign w:val="center"/>
            <w:hideMark/>
          </w:tcPr>
          <w:p w14:paraId="7EEDD2B4" w14:textId="77777777"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37"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04B92DF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4F24356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3B220C8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291C10E3" w14:textId="77777777" w:rsidTr="009D7358">
        <w:trPr>
          <w:trHeight w:val="26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8C96A5A" w14:textId="18A771B7" w:rsidR="000E662C" w:rsidRPr="00D549D2" w:rsidRDefault="000E662C" w:rsidP="00705486">
            <w:pPr>
              <w:spacing w:after="0" w:line="240" w:lineRule="auto"/>
              <w:ind w:left="242" w:hanging="180"/>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Provide personal protective equipment such as:</w:t>
            </w:r>
          </w:p>
        </w:tc>
        <w:tc>
          <w:tcPr>
            <w:tcW w:w="1870" w:type="dxa"/>
            <w:vMerge w:val="restart"/>
            <w:tcBorders>
              <w:top w:val="nil"/>
              <w:left w:val="nil"/>
              <w:right w:val="single" w:sz="4" w:space="0" w:color="auto"/>
            </w:tcBorders>
            <w:shd w:val="clear" w:color="auto" w:fill="auto"/>
            <w:vAlign w:val="center"/>
            <w:hideMark/>
          </w:tcPr>
          <w:p w14:paraId="6A39F490"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4F43ACF9" w14:textId="77777777" w:rsidR="000E662C" w:rsidRDefault="00FD7DFF" w:rsidP="005A6AC6">
            <w:pPr>
              <w:spacing w:before="60" w:after="60" w:line="240" w:lineRule="auto"/>
              <w:rPr>
                <w:rStyle w:val="Hyperlink"/>
                <w:rFonts w:ascii="Arial" w:eastAsia="Times New Roman" w:hAnsi="Arial" w:cs="Arial"/>
                <w:sz w:val="16"/>
                <w:szCs w:val="16"/>
                <w:lang w:eastAsia="en-CA"/>
              </w:rPr>
            </w:pPr>
            <w:hyperlink r:id="rId38" w:history="1">
              <w:r w:rsidR="000E662C" w:rsidRPr="00D549D2">
                <w:rPr>
                  <w:rStyle w:val="Hyperlink"/>
                  <w:rFonts w:ascii="Arial" w:eastAsia="Times New Roman" w:hAnsi="Arial" w:cs="Arial"/>
                  <w:sz w:val="16"/>
                  <w:szCs w:val="16"/>
                  <w:lang w:eastAsia="en-CA"/>
                </w:rPr>
                <w:t>OHS Guide-PPE</w:t>
              </w:r>
            </w:hyperlink>
          </w:p>
          <w:p w14:paraId="4C682C27" w14:textId="5756422A" w:rsidR="000E662C" w:rsidRPr="00417B48" w:rsidRDefault="000E662C" w:rsidP="005A6AC6">
            <w:pPr>
              <w:spacing w:before="60" w:after="60" w:line="240" w:lineRule="auto"/>
              <w:rPr>
                <w:rStyle w:val="Hyperlink"/>
                <w:rFonts w:ascii="Arial" w:eastAsia="Times New Roman" w:hAnsi="Arial" w:cs="Arial"/>
                <w:sz w:val="16"/>
                <w:szCs w:val="16"/>
                <w:lang w:eastAsia="en-CA"/>
              </w:rPr>
            </w:pPr>
            <w:r>
              <w:rPr>
                <w:rStyle w:val="Hyperlink"/>
                <w:rFonts w:ascii="Arial" w:eastAsia="Times New Roman" w:hAnsi="Arial" w:cs="Arial"/>
                <w:sz w:val="16"/>
                <w:szCs w:val="16"/>
                <w:lang w:eastAsia="en-CA"/>
              </w:rPr>
              <w:fldChar w:fldCharType="begin"/>
            </w:r>
            <w:r w:rsidR="002179C5">
              <w:rPr>
                <w:rStyle w:val="Hyperlink"/>
                <w:rFonts w:ascii="Arial" w:eastAsia="Times New Roman" w:hAnsi="Arial" w:cs="Arial"/>
                <w:sz w:val="16"/>
                <w:szCs w:val="16"/>
                <w:lang w:eastAsia="en-CA"/>
              </w:rPr>
              <w:instrText>HYPERLINK "https://www.worksafenb.ca/safety-topics/covid-19/covid-19-frequently-asked-questions/" \l "accordion-item-54556"</w:instrText>
            </w:r>
            <w:r>
              <w:rPr>
                <w:rStyle w:val="Hyperlink"/>
                <w:rFonts w:ascii="Arial" w:eastAsia="Times New Roman" w:hAnsi="Arial" w:cs="Arial"/>
                <w:sz w:val="16"/>
                <w:szCs w:val="16"/>
                <w:lang w:eastAsia="en-CA"/>
              </w:rPr>
              <w:fldChar w:fldCharType="separate"/>
            </w:r>
            <w:r w:rsidRPr="00417B48">
              <w:rPr>
                <w:rStyle w:val="Hyperlink"/>
                <w:rFonts w:ascii="Arial" w:eastAsia="Times New Roman" w:hAnsi="Arial" w:cs="Arial"/>
                <w:sz w:val="16"/>
                <w:szCs w:val="16"/>
                <w:lang w:eastAsia="en-CA"/>
              </w:rPr>
              <w:t>FAQ</w:t>
            </w:r>
          </w:p>
          <w:p w14:paraId="620205A4" w14:textId="7B1A4107" w:rsidR="000E662C" w:rsidRPr="00D549D2" w:rsidRDefault="000E662C" w:rsidP="005A6AC6">
            <w:pPr>
              <w:spacing w:before="60" w:after="60" w:line="240" w:lineRule="auto"/>
              <w:rPr>
                <w:rFonts w:ascii="Arial" w:eastAsia="Times New Roman" w:hAnsi="Arial" w:cs="Arial"/>
                <w:color w:val="000000"/>
                <w:sz w:val="16"/>
                <w:szCs w:val="16"/>
                <w:lang w:eastAsia="en-CA"/>
              </w:rPr>
            </w:pPr>
            <w:r>
              <w:rPr>
                <w:rStyle w:val="Hyperlink"/>
                <w:rFonts w:ascii="Arial" w:eastAsia="Times New Roman" w:hAnsi="Arial" w:cs="Arial"/>
                <w:sz w:val="16"/>
                <w:szCs w:val="16"/>
                <w:lang w:eastAsia="en-CA"/>
              </w:rPr>
              <w:fldChar w:fldCharType="end"/>
            </w:r>
          </w:p>
        </w:tc>
        <w:tc>
          <w:tcPr>
            <w:tcW w:w="1559" w:type="dxa"/>
            <w:tcBorders>
              <w:top w:val="nil"/>
              <w:left w:val="nil"/>
              <w:bottom w:val="single" w:sz="4" w:space="0" w:color="auto"/>
              <w:right w:val="single" w:sz="4" w:space="0" w:color="auto"/>
            </w:tcBorders>
            <w:shd w:val="clear" w:color="auto" w:fill="auto"/>
            <w:noWrap/>
            <w:vAlign w:val="center"/>
            <w:hideMark/>
          </w:tcPr>
          <w:p w14:paraId="029F43AB"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2F3977E"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4607823C"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3CC4AF9F"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4C0AD2E" w14:textId="5D925996" w:rsidR="000E662C" w:rsidRPr="00705486" w:rsidRDefault="000E662C" w:rsidP="00705486">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Hand protection (nitrile, rubber or latex gloves)</w:t>
            </w:r>
          </w:p>
        </w:tc>
        <w:tc>
          <w:tcPr>
            <w:tcW w:w="1870" w:type="dxa"/>
            <w:vMerge/>
            <w:tcBorders>
              <w:left w:val="nil"/>
              <w:right w:val="single" w:sz="4" w:space="0" w:color="auto"/>
            </w:tcBorders>
            <w:shd w:val="clear" w:color="auto" w:fill="auto"/>
            <w:vAlign w:val="center"/>
            <w:hideMark/>
          </w:tcPr>
          <w:p w14:paraId="5EC099F2" w14:textId="508A71BB"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1DDEC9C2"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6EEE016"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15175FD8"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369F6ADE" w14:textId="77777777" w:rsidTr="007342A8">
        <w:trPr>
          <w:trHeight w:val="28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0922B8B" w14:textId="5283A68F" w:rsidR="000E662C" w:rsidRPr="00705486" w:rsidRDefault="000E662C" w:rsidP="00705486">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Eye protection (safety glasses, goggles or face shield)</w:t>
            </w:r>
          </w:p>
        </w:tc>
        <w:tc>
          <w:tcPr>
            <w:tcW w:w="1870" w:type="dxa"/>
            <w:vMerge/>
            <w:tcBorders>
              <w:left w:val="nil"/>
              <w:right w:val="single" w:sz="4" w:space="0" w:color="auto"/>
            </w:tcBorders>
            <w:shd w:val="clear" w:color="auto" w:fill="auto"/>
            <w:vAlign w:val="center"/>
            <w:hideMark/>
          </w:tcPr>
          <w:p w14:paraId="629D69F5" w14:textId="2A5A92C4"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4BF6BC83"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53AAC5A1"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596C9BBC"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4A638D5D"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tcPr>
          <w:p w14:paraId="64E6580B" w14:textId="1F99A3CD" w:rsidR="000E662C" w:rsidRPr="00705486" w:rsidRDefault="000E662C" w:rsidP="00705486">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Other PPE as determined necessary through the risk assessment</w:t>
            </w:r>
          </w:p>
        </w:tc>
        <w:tc>
          <w:tcPr>
            <w:tcW w:w="1870" w:type="dxa"/>
            <w:vMerge/>
            <w:tcBorders>
              <w:left w:val="nil"/>
              <w:bottom w:val="single" w:sz="4" w:space="0" w:color="auto"/>
              <w:right w:val="single" w:sz="4" w:space="0" w:color="auto"/>
            </w:tcBorders>
            <w:shd w:val="clear" w:color="auto" w:fill="auto"/>
            <w:vAlign w:val="center"/>
          </w:tcPr>
          <w:p w14:paraId="73CC94AE" w14:textId="77777777"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0A70CCA1" w14:textId="77777777"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2466E1E1" w14:textId="77777777"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19F440B8" w14:textId="77777777" w:rsidR="000E662C" w:rsidRPr="00D549D2" w:rsidRDefault="000E662C" w:rsidP="001F121D">
            <w:pPr>
              <w:spacing w:after="0" w:line="240" w:lineRule="auto"/>
              <w:rPr>
                <w:rFonts w:ascii="Arial" w:eastAsia="Times New Roman" w:hAnsi="Arial" w:cs="Arial"/>
                <w:color w:val="000000"/>
                <w:sz w:val="16"/>
                <w:szCs w:val="16"/>
                <w:lang w:eastAsia="en-CA"/>
              </w:rPr>
            </w:pPr>
          </w:p>
        </w:tc>
      </w:tr>
      <w:tr w:rsidR="002374F0" w:rsidRPr="00D549D2" w14:paraId="14C095C4" w14:textId="77777777" w:rsidTr="00971585">
        <w:trPr>
          <w:trHeight w:val="903"/>
        </w:trPr>
        <w:tc>
          <w:tcPr>
            <w:tcW w:w="7078" w:type="dxa"/>
            <w:tcBorders>
              <w:top w:val="nil"/>
              <w:left w:val="single" w:sz="8" w:space="0" w:color="auto"/>
              <w:bottom w:val="single" w:sz="4" w:space="0" w:color="auto"/>
              <w:right w:val="single" w:sz="4" w:space="0" w:color="auto"/>
            </w:tcBorders>
            <w:shd w:val="clear" w:color="auto" w:fill="auto"/>
            <w:vAlign w:val="center"/>
          </w:tcPr>
          <w:p w14:paraId="7C94FA17" w14:textId="25AD8FAB" w:rsidR="002374F0" w:rsidRDefault="002374F0" w:rsidP="006E452B">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w:t>
            </w:r>
            <w:r w:rsidRPr="00C670E7">
              <w:rPr>
                <w:rFonts w:ascii="Arial" w:eastAsia="Times New Roman" w:hAnsi="Arial" w:cs="Arial"/>
                <w:color w:val="000000"/>
                <w:sz w:val="16"/>
                <w:szCs w:val="16"/>
                <w:lang w:eastAsia="en-CA"/>
              </w:rPr>
              <w:t xml:space="preserve">n areas/rooms where minimal interaction of people within two metres of each other is not possible, maintain a visitor and employee </w:t>
            </w:r>
            <w:r w:rsidR="006E452B">
              <w:rPr>
                <w:rFonts w:ascii="Arial" w:eastAsia="Times New Roman" w:hAnsi="Arial" w:cs="Arial"/>
                <w:color w:val="000000"/>
                <w:sz w:val="16"/>
                <w:szCs w:val="16"/>
                <w:lang w:eastAsia="en-CA"/>
              </w:rPr>
              <w:t>log. This</w:t>
            </w:r>
            <w:r w:rsidRPr="00C670E7">
              <w:rPr>
                <w:rFonts w:ascii="Arial" w:eastAsia="Times New Roman" w:hAnsi="Arial" w:cs="Arial"/>
                <w:color w:val="000000"/>
                <w:sz w:val="16"/>
                <w:szCs w:val="16"/>
                <w:lang w:eastAsia="en-CA"/>
              </w:rPr>
              <w:t xml:space="preserve"> must be made available to Public Health for contact tracing purposes </w:t>
            </w:r>
            <w:r w:rsidR="006E452B">
              <w:rPr>
                <w:rFonts w:ascii="Arial" w:eastAsia="Times New Roman" w:hAnsi="Arial" w:cs="Arial"/>
                <w:color w:val="000000"/>
                <w:sz w:val="16"/>
                <w:szCs w:val="16"/>
                <w:lang w:eastAsia="en-CA"/>
              </w:rPr>
              <w:t>if it’s</w:t>
            </w:r>
            <w:r w:rsidRPr="00C670E7">
              <w:rPr>
                <w:rFonts w:ascii="Arial" w:eastAsia="Times New Roman" w:hAnsi="Arial" w:cs="Arial"/>
                <w:color w:val="000000"/>
                <w:sz w:val="16"/>
                <w:szCs w:val="16"/>
                <w:lang w:eastAsia="en-CA"/>
              </w:rPr>
              <w:t xml:space="preserve"> identified that a person who tested positive for COVID-19 was present in that area.</w:t>
            </w:r>
          </w:p>
        </w:tc>
        <w:tc>
          <w:tcPr>
            <w:tcW w:w="1870" w:type="dxa"/>
            <w:tcBorders>
              <w:left w:val="nil"/>
              <w:bottom w:val="single" w:sz="4" w:space="0" w:color="auto"/>
              <w:right w:val="single" w:sz="4" w:space="0" w:color="auto"/>
            </w:tcBorders>
            <w:shd w:val="clear" w:color="auto" w:fill="auto"/>
            <w:vAlign w:val="center"/>
          </w:tcPr>
          <w:p w14:paraId="7A4B321F"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31CED383"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669512FE"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00068247"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r>
    </w:tbl>
    <w:p w14:paraId="4E036098" w14:textId="2ADEBFDF" w:rsidR="0011028E" w:rsidRDefault="00B82494">
      <w:pPr>
        <w:rPr>
          <w:rFonts w:ascii="Arial" w:hAnsi="Arial" w:cs="Arial"/>
        </w:rPr>
      </w:pPr>
      <w:r w:rsidRPr="00D549D2">
        <w:rPr>
          <w:rFonts w:ascii="Arial" w:hAnsi="Arial" w:cs="Arial"/>
        </w:rPr>
        <w:br/>
      </w:r>
      <w:r w:rsidR="0011028E" w:rsidRPr="00D549D2">
        <w:rPr>
          <w:rFonts w:ascii="Arial" w:hAnsi="Arial" w:cs="Arial"/>
        </w:rPr>
        <w:br w:type="page"/>
      </w:r>
    </w:p>
    <w:p w14:paraId="614E0F15" w14:textId="0AA5904B" w:rsidR="00C670E7" w:rsidRPr="00D549D2" w:rsidRDefault="00C670E7" w:rsidP="0085348D">
      <w:pPr>
        <w:ind w:firstLine="142"/>
        <w:rPr>
          <w:rFonts w:ascii="Arial" w:hAnsi="Arial" w:cs="Arial"/>
        </w:rPr>
      </w:pPr>
      <w:r>
        <w:rPr>
          <w:rFonts w:ascii="Arial" w:hAnsi="Arial" w:cs="Arial"/>
          <w:noProof/>
          <w:lang w:val="en-GB" w:eastAsia="en-GB"/>
        </w:rPr>
        <w:lastRenderedPageBreak/>
        <w:drawing>
          <wp:inline distT="0" distB="0" distL="0" distR="0" wp14:anchorId="0C9D43CC" wp14:editId="6CD2456D">
            <wp:extent cx="8398649" cy="6310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5">
                      <a:extLst>
                        <a:ext uri="{28A0092B-C50C-407E-A947-70E740481C1C}">
                          <a14:useLocalDpi xmlns:a14="http://schemas.microsoft.com/office/drawing/2010/main" val="0"/>
                        </a:ext>
                      </a:extLst>
                    </a:blip>
                    <a:stretch>
                      <a:fillRect/>
                    </a:stretch>
                  </pic:blipFill>
                  <pic:spPr>
                    <a:xfrm>
                      <a:off x="0" y="0"/>
                      <a:ext cx="8447875" cy="634726"/>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60FAFF7" w14:textId="77777777" w:rsidTr="00D261B7">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308870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03BAE"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E67E3"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45BF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E98C6CE"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094A79" w:rsidRPr="00D549D2" w14:paraId="6C4C02A3" w14:textId="77777777" w:rsidTr="00971585">
        <w:trPr>
          <w:trHeight w:val="416"/>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236B5F7E" w14:textId="711D448C" w:rsidR="00094A79" w:rsidRPr="00D549D2" w:rsidRDefault="00094A79" w:rsidP="009D7358">
            <w:pPr>
              <w:spacing w:after="0" w:line="240" w:lineRule="auto"/>
              <w:rPr>
                <w:rFonts w:ascii="Arial" w:eastAsia="Times New Roman" w:hAnsi="Arial" w:cs="Arial"/>
                <w:b/>
                <w:bCs/>
                <w:color w:val="000000"/>
                <w:sz w:val="16"/>
                <w:szCs w:val="16"/>
                <w:lang w:eastAsia="en-CA"/>
              </w:rPr>
            </w:pPr>
            <w:r w:rsidRPr="009D7358">
              <w:rPr>
                <w:rFonts w:ascii="Arial" w:eastAsia="Times New Roman" w:hAnsi="Arial" w:cs="Arial"/>
                <w:b/>
                <w:bCs/>
                <w:i/>
                <w:color w:val="000000"/>
                <w:sz w:val="16"/>
                <w:szCs w:val="16"/>
                <w:lang w:eastAsia="en-CA"/>
              </w:rPr>
              <w:t>Occupational Health and Safety Act</w:t>
            </w:r>
            <w:r w:rsidRPr="00D549D2">
              <w:rPr>
                <w:rFonts w:ascii="Arial" w:eastAsia="Times New Roman" w:hAnsi="Arial" w:cs="Arial"/>
                <w:b/>
                <w:bCs/>
                <w:color w:val="000000"/>
                <w:sz w:val="16"/>
                <w:szCs w:val="16"/>
                <w:lang w:eastAsia="en-CA"/>
              </w:rPr>
              <w:t xml:space="preserve"> </w:t>
            </w:r>
            <w:r w:rsidR="009D7358">
              <w:rPr>
                <w:rFonts w:ascii="Arial" w:eastAsia="Times New Roman" w:hAnsi="Arial" w:cs="Arial"/>
                <w:b/>
                <w:bCs/>
                <w:color w:val="000000"/>
                <w:sz w:val="16"/>
                <w:szCs w:val="16"/>
                <w:lang w:eastAsia="en-CA"/>
              </w:rPr>
              <w:t>and</w:t>
            </w:r>
            <w:r w:rsidRPr="00D549D2">
              <w:rPr>
                <w:rFonts w:ascii="Arial" w:eastAsia="Times New Roman" w:hAnsi="Arial" w:cs="Arial"/>
                <w:b/>
                <w:bCs/>
                <w:color w:val="000000"/>
                <w:sz w:val="16"/>
                <w:szCs w:val="16"/>
                <w:lang w:eastAsia="en-CA"/>
              </w:rPr>
              <w:t xml:space="preserve"> Regulation Requirements</w:t>
            </w:r>
          </w:p>
        </w:tc>
        <w:tc>
          <w:tcPr>
            <w:tcW w:w="1559" w:type="dxa"/>
            <w:tcBorders>
              <w:top w:val="nil"/>
              <w:left w:val="nil"/>
              <w:bottom w:val="single" w:sz="4" w:space="0" w:color="auto"/>
              <w:right w:val="nil"/>
            </w:tcBorders>
            <w:shd w:val="clear" w:color="auto" w:fill="auto"/>
            <w:noWrap/>
            <w:vAlign w:val="center"/>
            <w:hideMark/>
          </w:tcPr>
          <w:p w14:paraId="693B1D58"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BE1982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895F7B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F301BB" w:rsidRPr="00D549D2" w14:paraId="7A750DCD" w14:textId="77777777" w:rsidTr="00A5702A">
        <w:trPr>
          <w:trHeight w:val="42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78B8BB1" w14:textId="33A1CCDC"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employees and supervisors their responsibilities under the </w:t>
            </w:r>
            <w:r w:rsidRPr="00D261B7">
              <w:rPr>
                <w:rFonts w:ascii="Arial" w:eastAsia="Times New Roman" w:hAnsi="Arial" w:cs="Arial"/>
                <w:i/>
                <w:color w:val="000000"/>
                <w:sz w:val="16"/>
                <w:szCs w:val="16"/>
                <w:lang w:eastAsia="en-CA"/>
              </w:rPr>
              <w:t xml:space="preserve">OHS Act </w:t>
            </w:r>
            <w:r w:rsidRPr="00D549D2">
              <w:rPr>
                <w:rFonts w:ascii="Arial" w:eastAsia="Times New Roman" w:hAnsi="Arial" w:cs="Arial"/>
                <w:color w:val="000000"/>
                <w:sz w:val="16"/>
                <w:szCs w:val="16"/>
                <w:lang w:eastAsia="en-CA"/>
              </w:rPr>
              <w:t>and</w:t>
            </w:r>
            <w:r>
              <w:rPr>
                <w:rFonts w:ascii="Arial" w:eastAsia="Times New Roman" w:hAnsi="Arial" w:cs="Arial"/>
                <w:color w:val="000000"/>
                <w:sz w:val="16"/>
                <w:szCs w:val="16"/>
                <w:lang w:eastAsia="en-CA"/>
              </w:rPr>
              <w:t xml:space="preserve"> r</w:t>
            </w:r>
            <w:r w:rsidRPr="00D549D2">
              <w:rPr>
                <w:rFonts w:ascii="Arial" w:eastAsia="Times New Roman" w:hAnsi="Arial" w:cs="Arial"/>
                <w:color w:val="000000"/>
                <w:sz w:val="16"/>
                <w:szCs w:val="16"/>
                <w:lang w:eastAsia="en-CA"/>
              </w:rPr>
              <w:t>egulations</w:t>
            </w:r>
            <w:r>
              <w:rPr>
                <w:rFonts w:ascii="Arial" w:eastAsia="Times New Roman" w:hAnsi="Arial" w:cs="Arial"/>
                <w:color w:val="000000"/>
                <w:sz w:val="16"/>
                <w:szCs w:val="16"/>
                <w:lang w:eastAsia="en-CA"/>
              </w:rPr>
              <w:t>.</w:t>
            </w:r>
          </w:p>
        </w:tc>
        <w:tc>
          <w:tcPr>
            <w:tcW w:w="1870" w:type="dxa"/>
            <w:vMerge w:val="restart"/>
            <w:tcBorders>
              <w:top w:val="nil"/>
              <w:left w:val="nil"/>
              <w:right w:val="nil"/>
            </w:tcBorders>
            <w:shd w:val="clear" w:color="auto" w:fill="auto"/>
            <w:noWrap/>
            <w:vAlign w:val="center"/>
            <w:hideMark/>
          </w:tcPr>
          <w:p w14:paraId="6F7B0101" w14:textId="654F9E2B" w:rsidR="00F301BB" w:rsidRPr="00D549D2" w:rsidRDefault="00FD7DFF" w:rsidP="001F121D">
            <w:pPr>
              <w:spacing w:after="0" w:line="240" w:lineRule="auto"/>
              <w:rPr>
                <w:rFonts w:ascii="Arial" w:eastAsia="Times New Roman" w:hAnsi="Arial" w:cs="Arial"/>
                <w:color w:val="FF0000"/>
                <w:sz w:val="16"/>
                <w:szCs w:val="16"/>
                <w:lang w:eastAsia="en-CA"/>
              </w:rPr>
            </w:pPr>
            <w:hyperlink r:id="rId39" w:history="1">
              <w:r w:rsidR="00F301BB" w:rsidRPr="00D549D2">
                <w:rPr>
                  <w:rStyle w:val="Hyperlink"/>
                  <w:rFonts w:ascii="Arial" w:eastAsia="Times New Roman" w:hAnsi="Arial" w:cs="Arial"/>
                  <w:sz w:val="16"/>
                  <w:szCs w:val="16"/>
                  <w:lang w:eastAsia="en-CA"/>
                </w:rPr>
                <w:t>OHS Guide-Three Rights</w:t>
              </w:r>
            </w:hyperlink>
          </w:p>
        </w:tc>
        <w:tc>
          <w:tcPr>
            <w:tcW w:w="1559" w:type="dxa"/>
            <w:tcBorders>
              <w:top w:val="nil"/>
              <w:left w:val="single" w:sz="4" w:space="0" w:color="auto"/>
              <w:bottom w:val="nil"/>
              <w:right w:val="nil"/>
            </w:tcBorders>
            <w:shd w:val="thinDiagStripe" w:color="000000" w:fill="auto"/>
            <w:noWrap/>
            <w:vAlign w:val="center"/>
            <w:hideMark/>
          </w:tcPr>
          <w:p w14:paraId="5CE27F4B"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783A4ADE"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F5712B1"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F301BB" w:rsidRPr="00D549D2" w14:paraId="2117D9C3" w14:textId="77777777" w:rsidTr="00A5702A">
        <w:trPr>
          <w:trHeight w:val="32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79F7B43" w14:textId="12FFC4BA"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all employees their three rights under the </w:t>
            </w:r>
            <w:r w:rsidRPr="00D261B7">
              <w:rPr>
                <w:rFonts w:ascii="Arial" w:eastAsia="Times New Roman" w:hAnsi="Arial" w:cs="Arial"/>
                <w:i/>
                <w:color w:val="000000"/>
                <w:sz w:val="16"/>
                <w:szCs w:val="16"/>
                <w:lang w:eastAsia="en-CA"/>
              </w:rPr>
              <w:t>OHS Act</w:t>
            </w:r>
            <w:r>
              <w:rPr>
                <w:rFonts w:ascii="Arial" w:eastAsia="Times New Roman" w:hAnsi="Arial" w:cs="Arial"/>
                <w:i/>
                <w:color w:val="000000"/>
                <w:sz w:val="16"/>
                <w:szCs w:val="16"/>
                <w:lang w:eastAsia="en-CA"/>
              </w:rPr>
              <w:t>.</w:t>
            </w:r>
          </w:p>
        </w:tc>
        <w:tc>
          <w:tcPr>
            <w:tcW w:w="1870" w:type="dxa"/>
            <w:vMerge/>
            <w:tcBorders>
              <w:left w:val="nil"/>
              <w:bottom w:val="single" w:sz="4" w:space="0" w:color="auto"/>
              <w:right w:val="nil"/>
            </w:tcBorders>
            <w:shd w:val="clear" w:color="auto" w:fill="auto"/>
            <w:noWrap/>
            <w:vAlign w:val="center"/>
            <w:hideMark/>
          </w:tcPr>
          <w:p w14:paraId="3C48BB0B" w14:textId="3D66E69E" w:rsidR="00F301BB" w:rsidRPr="00D549D2" w:rsidRDefault="00F301BB"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nil"/>
              <w:right w:val="nil"/>
            </w:tcBorders>
            <w:shd w:val="thinDiagStripe" w:color="000000" w:fill="auto"/>
            <w:noWrap/>
            <w:vAlign w:val="center"/>
            <w:hideMark/>
          </w:tcPr>
          <w:p w14:paraId="4D3C58A8"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1F21FFB2"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765B2142" w14:textId="77777777" w:rsidR="00F301BB" w:rsidRPr="00D549D2" w:rsidRDefault="00F301BB"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FD1672" w14:textId="77777777" w:rsidTr="00D261B7">
        <w:trPr>
          <w:trHeight w:val="42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B09E030" w14:textId="573E7AF4" w:rsidR="001F121D" w:rsidRPr="00D549D2" w:rsidRDefault="001F121D" w:rsidP="00D261B7">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orientation, information and training on the new policies and processes implemented regarding COVID-19</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34EA5CD1" w14:textId="6F929449" w:rsidR="001F121D" w:rsidRPr="00D549D2" w:rsidRDefault="00FD7DFF" w:rsidP="001F121D">
            <w:pPr>
              <w:spacing w:after="0" w:line="240" w:lineRule="auto"/>
              <w:rPr>
                <w:rFonts w:ascii="Arial" w:eastAsia="Times New Roman" w:hAnsi="Arial" w:cs="Arial"/>
                <w:color w:val="000000"/>
                <w:sz w:val="16"/>
                <w:szCs w:val="16"/>
                <w:lang w:eastAsia="en-CA"/>
              </w:rPr>
            </w:pPr>
            <w:hyperlink r:id="rId40" w:history="1">
              <w:r w:rsidR="001F121D" w:rsidRPr="00D549D2">
                <w:rPr>
                  <w:rStyle w:val="Hyperlink"/>
                  <w:rFonts w:ascii="Arial" w:eastAsia="Times New Roman" w:hAnsi="Arial" w:cs="Arial"/>
                  <w:sz w:val="16"/>
                  <w:szCs w:val="16"/>
                  <w:lang w:eastAsia="en-CA"/>
                </w:rPr>
                <w:t>OHS Guide-New Employee Orientation</w:t>
              </w:r>
            </w:hyperlink>
          </w:p>
        </w:tc>
        <w:tc>
          <w:tcPr>
            <w:tcW w:w="1559" w:type="dxa"/>
            <w:tcBorders>
              <w:top w:val="nil"/>
              <w:left w:val="single" w:sz="4" w:space="0" w:color="auto"/>
              <w:bottom w:val="nil"/>
              <w:right w:val="nil"/>
            </w:tcBorders>
            <w:shd w:val="thinDiagStripe" w:color="000000" w:fill="FFFFFF"/>
            <w:noWrap/>
            <w:vAlign w:val="center"/>
            <w:hideMark/>
          </w:tcPr>
          <w:p w14:paraId="1DF78D6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CF95DB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58D54D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155583" w14:textId="77777777" w:rsidTr="00D261B7">
        <w:trPr>
          <w:trHeight w:val="28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D52F8CA" w14:textId="77CCD86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training on the work refusal process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31F545E" w14:textId="55C7B82A"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41" w:history="1">
              <w:r w:rsidR="00CB029D" w:rsidRPr="00D549D2">
                <w:rPr>
                  <w:rStyle w:val="Hyperlink"/>
                  <w:rFonts w:ascii="Arial" w:eastAsia="Times New Roman" w:hAnsi="Arial" w:cs="Arial"/>
                  <w:sz w:val="16"/>
                  <w:szCs w:val="16"/>
                  <w:lang w:eastAsia="en-CA"/>
                </w:rPr>
                <w:t>Right to Refuse</w:t>
              </w:r>
            </w:hyperlink>
          </w:p>
        </w:tc>
        <w:tc>
          <w:tcPr>
            <w:tcW w:w="1559" w:type="dxa"/>
            <w:tcBorders>
              <w:top w:val="nil"/>
              <w:left w:val="single" w:sz="4" w:space="0" w:color="auto"/>
              <w:bottom w:val="nil"/>
              <w:right w:val="nil"/>
            </w:tcBorders>
            <w:shd w:val="thinDiagStripe" w:color="000000" w:fill="FFFFFF"/>
            <w:noWrap/>
            <w:vAlign w:val="center"/>
            <w:hideMark/>
          </w:tcPr>
          <w:p w14:paraId="73F4851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 </w:t>
            </w:r>
          </w:p>
        </w:tc>
        <w:tc>
          <w:tcPr>
            <w:tcW w:w="1453" w:type="dxa"/>
            <w:gridSpan w:val="2"/>
            <w:tcBorders>
              <w:top w:val="nil"/>
              <w:left w:val="nil"/>
              <w:bottom w:val="nil"/>
              <w:right w:val="single" w:sz="4" w:space="0" w:color="auto"/>
            </w:tcBorders>
            <w:shd w:val="thinDiagStripe" w:color="000000" w:fill="FFFFFF"/>
            <w:noWrap/>
            <w:vAlign w:val="center"/>
            <w:hideMark/>
          </w:tcPr>
          <w:p w14:paraId="06A1E51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BDEB6B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C7A7CD2" w14:textId="77777777" w:rsidTr="00D261B7">
        <w:trPr>
          <w:trHeight w:val="29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F7E6F2A" w14:textId="2AB03E6A" w:rsidR="001F121D" w:rsidRPr="00D549D2" w:rsidRDefault="001F121D" w:rsidP="00437CFE">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Keep </w:t>
            </w:r>
            <w:r w:rsidRPr="00D549D2">
              <w:rPr>
                <w:rFonts w:ascii="Arial" w:eastAsia="Times New Roman" w:hAnsi="Arial" w:cs="Arial"/>
                <w:sz w:val="16"/>
                <w:szCs w:val="16"/>
                <w:u w:val="single"/>
                <w:lang w:eastAsia="en-CA"/>
              </w:rPr>
              <w:t>records</w:t>
            </w:r>
            <w:r w:rsidRPr="00D549D2">
              <w:rPr>
                <w:rFonts w:ascii="Arial" w:eastAsia="Times New Roman" w:hAnsi="Arial" w:cs="Arial"/>
                <w:sz w:val="16"/>
                <w:szCs w:val="16"/>
                <w:lang w:eastAsia="en-CA"/>
              </w:rPr>
              <w:t xml:space="preserve"> </w:t>
            </w:r>
            <w:r w:rsidR="00B82494" w:rsidRPr="00D549D2">
              <w:rPr>
                <w:rFonts w:ascii="Arial" w:eastAsia="Times New Roman" w:hAnsi="Arial" w:cs="Arial"/>
                <w:sz w:val="16"/>
                <w:szCs w:val="16"/>
                <w:lang w:eastAsia="en-CA"/>
              </w:rPr>
              <w:t xml:space="preserve">of </w:t>
            </w:r>
            <w:r w:rsidR="00437CFE">
              <w:rPr>
                <w:rFonts w:ascii="Arial" w:eastAsia="Times New Roman" w:hAnsi="Arial" w:cs="Arial"/>
                <w:sz w:val="16"/>
                <w:szCs w:val="16"/>
                <w:lang w:eastAsia="en-CA"/>
              </w:rPr>
              <w:t>visitor and employee log</w:t>
            </w:r>
            <w:r w:rsidR="006E452B">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 xml:space="preserve">with confirmation those individuals were </w:t>
            </w:r>
            <w:proofErr w:type="gramStart"/>
            <w:r w:rsidR="00437CFE">
              <w:rPr>
                <w:rFonts w:ascii="Arial" w:eastAsia="Times New Roman" w:hAnsi="Arial" w:cs="Arial"/>
                <w:sz w:val="16"/>
                <w:szCs w:val="16"/>
                <w:lang w:eastAsia="en-CA"/>
              </w:rPr>
              <w:t>actually screened</w:t>
            </w:r>
            <w:proofErr w:type="gramEnd"/>
            <w:r w:rsidR="006E452B">
              <w:rPr>
                <w:rFonts w:ascii="Arial" w:eastAsia="Times New Roman" w:hAnsi="Arial" w:cs="Arial"/>
                <w:sz w:val="16"/>
                <w:szCs w:val="16"/>
                <w:lang w:eastAsia="en-CA"/>
              </w:rPr>
              <w:t>)</w:t>
            </w:r>
            <w:r w:rsidR="00437CFE">
              <w:rPr>
                <w:rFonts w:ascii="Arial" w:eastAsia="Times New Roman" w:hAnsi="Arial" w:cs="Arial"/>
                <w:sz w:val="16"/>
                <w:szCs w:val="16"/>
                <w:lang w:eastAsia="en-CA"/>
              </w:rPr>
              <w:t>,</w:t>
            </w:r>
            <w:r w:rsidR="00887698" w:rsidRPr="00D549D2">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 xml:space="preserve">as well as </w:t>
            </w:r>
            <w:r w:rsidRPr="00D549D2">
              <w:rPr>
                <w:rFonts w:ascii="Arial" w:eastAsia="Times New Roman" w:hAnsi="Arial" w:cs="Arial"/>
                <w:sz w:val="16"/>
                <w:szCs w:val="16"/>
                <w:lang w:eastAsia="en-CA"/>
              </w:rPr>
              <w:t>orientation, training and inspections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07B596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27209DC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2951B65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ECCA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7E2BB92" w14:textId="77777777" w:rsidTr="00D261B7">
        <w:trPr>
          <w:trHeight w:val="3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2135883" w14:textId="515C4417"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w:t>
            </w:r>
            <w:r w:rsidRPr="00D549D2">
              <w:rPr>
                <w:rFonts w:ascii="Arial" w:eastAsia="Times New Roman" w:hAnsi="Arial" w:cs="Arial"/>
                <w:sz w:val="16"/>
                <w:szCs w:val="16"/>
                <w:u w:val="single"/>
                <w:lang w:eastAsia="en-CA"/>
              </w:rPr>
              <w:t>supervisors</w:t>
            </w:r>
            <w:r w:rsidRPr="00D549D2">
              <w:rPr>
                <w:rFonts w:ascii="Arial" w:eastAsia="Times New Roman" w:hAnsi="Arial" w:cs="Arial"/>
                <w:sz w:val="16"/>
                <w:szCs w:val="16"/>
                <w:lang w:eastAsia="en-CA"/>
              </w:rPr>
              <w:t xml:space="preserve"> are knowledgeable of guidelines and processes established by Public Health</w:t>
            </w:r>
            <w:r w:rsidR="00D261B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0B3753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6485CBF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7BEF5B0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88455F7"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47ABED10" w14:textId="77777777" w:rsidTr="007342A8">
        <w:trPr>
          <w:trHeight w:val="5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042BDE2" w14:textId="3C1665A4" w:rsidR="000E662C" w:rsidRPr="00D549D2" w:rsidRDefault="000E662C"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all </w:t>
            </w:r>
            <w:r w:rsidRPr="00D549D2">
              <w:rPr>
                <w:rFonts w:ascii="Arial" w:eastAsia="Times New Roman" w:hAnsi="Arial" w:cs="Arial"/>
                <w:sz w:val="16"/>
                <w:szCs w:val="16"/>
                <w:u w:val="single"/>
                <w:lang w:eastAsia="en-CA"/>
              </w:rPr>
              <w:t xml:space="preserve">employees </w:t>
            </w:r>
            <w:r w:rsidRPr="00D549D2">
              <w:rPr>
                <w:rFonts w:ascii="Arial" w:eastAsia="Times New Roman" w:hAnsi="Arial" w:cs="Arial"/>
                <w:sz w:val="16"/>
                <w:szCs w:val="16"/>
                <w:lang w:eastAsia="en-CA"/>
              </w:rPr>
              <w:t xml:space="preserve">receive information, instruction and training on the </w:t>
            </w:r>
            <w:r w:rsidRPr="00D549D2">
              <w:rPr>
                <w:rFonts w:ascii="Arial" w:eastAsia="Times New Roman" w:hAnsi="Arial" w:cs="Arial"/>
                <w:sz w:val="16"/>
                <w:szCs w:val="16"/>
                <w:u w:val="single"/>
                <w:lang w:eastAsia="en-CA"/>
              </w:rPr>
              <w:t>personal protective equipment</w:t>
            </w:r>
            <w:r w:rsidRPr="00D549D2">
              <w:rPr>
                <w:rFonts w:ascii="Arial" w:eastAsia="Times New Roman" w:hAnsi="Arial" w:cs="Arial"/>
                <w:sz w:val="16"/>
                <w:szCs w:val="16"/>
                <w:lang w:eastAsia="en-CA"/>
              </w:rPr>
              <w:t xml:space="preserve"> required to protect against COVID-19</w:t>
            </w:r>
            <w:r>
              <w:rPr>
                <w:rFonts w:ascii="Arial" w:eastAsia="Times New Roman" w:hAnsi="Arial" w:cs="Arial"/>
                <w:sz w:val="16"/>
                <w:szCs w:val="16"/>
                <w:lang w:eastAsia="en-CA"/>
              </w:rPr>
              <w:t>.</w:t>
            </w:r>
          </w:p>
        </w:tc>
        <w:tc>
          <w:tcPr>
            <w:tcW w:w="1870" w:type="dxa"/>
            <w:vMerge w:val="restart"/>
            <w:tcBorders>
              <w:top w:val="nil"/>
              <w:left w:val="nil"/>
              <w:right w:val="nil"/>
            </w:tcBorders>
            <w:shd w:val="clear" w:color="auto" w:fill="auto"/>
            <w:noWrap/>
            <w:vAlign w:val="center"/>
            <w:hideMark/>
          </w:tcPr>
          <w:p w14:paraId="2B7B6C08" w14:textId="365590B4" w:rsidR="000E662C" w:rsidRPr="00D549D2" w:rsidRDefault="00FD7DFF" w:rsidP="001F121D">
            <w:pPr>
              <w:spacing w:after="0" w:line="240" w:lineRule="auto"/>
              <w:rPr>
                <w:rFonts w:ascii="Arial" w:eastAsia="Times New Roman" w:hAnsi="Arial" w:cs="Arial"/>
                <w:color w:val="000000"/>
                <w:sz w:val="16"/>
                <w:szCs w:val="16"/>
                <w:lang w:eastAsia="en-CA"/>
              </w:rPr>
            </w:pPr>
            <w:hyperlink r:id="rId42" w:history="1">
              <w:r w:rsidR="000E662C" w:rsidRPr="00417B48">
                <w:rPr>
                  <w:rStyle w:val="Hyperlink"/>
                  <w:rFonts w:ascii="Arial" w:eastAsia="Times New Roman" w:hAnsi="Arial" w:cs="Arial"/>
                  <w:sz w:val="16"/>
                  <w:szCs w:val="16"/>
                  <w:lang w:eastAsia="en-CA"/>
                </w:rPr>
                <w:t>Interpretation</w:t>
              </w:r>
            </w:hyperlink>
          </w:p>
        </w:tc>
        <w:tc>
          <w:tcPr>
            <w:tcW w:w="1559" w:type="dxa"/>
            <w:tcBorders>
              <w:top w:val="nil"/>
              <w:left w:val="single" w:sz="4" w:space="0" w:color="auto"/>
              <w:bottom w:val="nil"/>
              <w:right w:val="nil"/>
            </w:tcBorders>
            <w:shd w:val="thinDiagStripe" w:color="000000" w:fill="FFFFFF"/>
            <w:noWrap/>
            <w:vAlign w:val="center"/>
            <w:hideMark/>
          </w:tcPr>
          <w:p w14:paraId="38EC3C15"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9C9CEEA"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E13C651"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0E662C" w:rsidRPr="00D549D2" w14:paraId="4F0D2577" w14:textId="77777777" w:rsidTr="007342A8">
        <w:trPr>
          <w:trHeight w:val="305"/>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9B25E46" w14:textId="170E4AB8" w:rsidR="000E662C" w:rsidRPr="00D549D2" w:rsidRDefault="000E662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Provide, maintain and make available</w:t>
            </w:r>
            <w:r w:rsidRPr="00D549D2">
              <w:rPr>
                <w:rFonts w:ascii="Arial" w:eastAsia="Times New Roman" w:hAnsi="Arial" w:cs="Arial"/>
                <w:sz w:val="16"/>
                <w:szCs w:val="16"/>
                <w:lang w:eastAsia="en-CA"/>
              </w:rPr>
              <w:t xml:space="preserve"> </w:t>
            </w:r>
            <w:r w:rsidRPr="005A6AC6">
              <w:rPr>
                <w:rFonts w:ascii="Arial" w:eastAsia="Times New Roman" w:hAnsi="Arial" w:cs="Arial"/>
                <w:sz w:val="16"/>
                <w:szCs w:val="16"/>
                <w:lang w:eastAsia="en-CA"/>
              </w:rPr>
              <w:t>personal protective equipment</w:t>
            </w:r>
            <w:r>
              <w:rPr>
                <w:rFonts w:ascii="Arial" w:eastAsia="Times New Roman" w:hAnsi="Arial" w:cs="Arial"/>
                <w:sz w:val="16"/>
                <w:szCs w:val="16"/>
                <w:u w:val="single"/>
                <w:lang w:eastAsia="en-CA"/>
              </w:rPr>
              <w:t>.</w:t>
            </w:r>
            <w:r w:rsidRPr="00D549D2">
              <w:rPr>
                <w:rFonts w:ascii="Arial" w:eastAsia="Times New Roman" w:hAnsi="Arial" w:cs="Arial"/>
                <w:sz w:val="16"/>
                <w:szCs w:val="16"/>
                <w:lang w:eastAsia="en-CA"/>
              </w:rPr>
              <w:t xml:space="preserve"> </w:t>
            </w:r>
          </w:p>
        </w:tc>
        <w:tc>
          <w:tcPr>
            <w:tcW w:w="1870" w:type="dxa"/>
            <w:vMerge/>
            <w:tcBorders>
              <w:left w:val="nil"/>
              <w:bottom w:val="single" w:sz="4" w:space="0" w:color="auto"/>
              <w:right w:val="nil"/>
            </w:tcBorders>
            <w:shd w:val="clear" w:color="auto" w:fill="auto"/>
            <w:noWrap/>
            <w:vAlign w:val="center"/>
            <w:hideMark/>
          </w:tcPr>
          <w:p w14:paraId="3AD766A4" w14:textId="32DB644F" w:rsidR="000E662C" w:rsidRPr="00D549D2" w:rsidRDefault="000E662C" w:rsidP="001F121D">
            <w:pPr>
              <w:spacing w:after="0" w:line="240" w:lineRule="auto"/>
              <w:rPr>
                <w:rFonts w:ascii="Arial" w:eastAsia="Times New Roman" w:hAnsi="Arial" w:cs="Arial"/>
                <w:color w:val="000000"/>
                <w:sz w:val="16"/>
                <w:szCs w:val="16"/>
                <w:lang w:eastAsia="en-CA"/>
              </w:rPr>
            </w:pPr>
          </w:p>
        </w:tc>
        <w:tc>
          <w:tcPr>
            <w:tcW w:w="1559" w:type="dxa"/>
            <w:tcBorders>
              <w:top w:val="nil"/>
              <w:left w:val="single" w:sz="4" w:space="0" w:color="auto"/>
              <w:bottom w:val="nil"/>
              <w:right w:val="nil"/>
            </w:tcBorders>
            <w:shd w:val="thinDiagStripe" w:color="000000" w:fill="FFFFFF"/>
            <w:noWrap/>
            <w:vAlign w:val="center"/>
            <w:hideMark/>
          </w:tcPr>
          <w:p w14:paraId="748978CB"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8EBEE11"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E18F8C9" w14:textId="77777777" w:rsidR="000E662C" w:rsidRPr="00D549D2" w:rsidRDefault="000E662C"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C2F5E04" w14:textId="77777777" w:rsidTr="00D261B7">
        <w:trPr>
          <w:trHeight w:val="409"/>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4663162E" w14:textId="424612B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Implement a disciplinary process for correction of employee violations of company policies and procedures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256B54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33756B7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AA7913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979AEA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BA27F6" w14:textId="77777777" w:rsidTr="006E452B">
        <w:trPr>
          <w:trHeight w:val="494"/>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036B59E" w14:textId="77E1B1CE"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Consult on any new policies and processes established in relation to COVID-19 (JHSC or </w:t>
            </w:r>
            <w:r w:rsidR="00B74537">
              <w:rPr>
                <w:rFonts w:ascii="Arial" w:eastAsia="Times New Roman" w:hAnsi="Arial" w:cs="Arial"/>
                <w:sz w:val="16"/>
                <w:szCs w:val="16"/>
                <w:lang w:eastAsia="en-CA"/>
              </w:rPr>
              <w:t>h</w:t>
            </w:r>
            <w:r w:rsidRPr="00D549D2">
              <w:rPr>
                <w:rFonts w:ascii="Arial" w:eastAsia="Times New Roman" w:hAnsi="Arial" w:cs="Arial"/>
                <w:sz w:val="16"/>
                <w:szCs w:val="16"/>
                <w:lang w:eastAsia="en-CA"/>
              </w:rPr>
              <w:t xml:space="preserve">ealth and </w:t>
            </w:r>
            <w:r w:rsidR="00B74537">
              <w:rPr>
                <w:rFonts w:ascii="Arial" w:eastAsia="Times New Roman" w:hAnsi="Arial" w:cs="Arial"/>
                <w:sz w:val="16"/>
                <w:szCs w:val="16"/>
                <w:lang w:eastAsia="en-CA"/>
              </w:rPr>
              <w:t>s</w:t>
            </w:r>
            <w:r w:rsidRPr="00D549D2">
              <w:rPr>
                <w:rFonts w:ascii="Arial" w:eastAsia="Times New Roman" w:hAnsi="Arial" w:cs="Arial"/>
                <w:sz w:val="16"/>
                <w:szCs w:val="16"/>
                <w:lang w:eastAsia="en-CA"/>
              </w:rPr>
              <w:t xml:space="preserve">afety </w:t>
            </w:r>
            <w:r w:rsidR="00B74537">
              <w:rPr>
                <w:rFonts w:ascii="Arial" w:eastAsia="Times New Roman" w:hAnsi="Arial" w:cs="Arial"/>
                <w:sz w:val="16"/>
                <w:szCs w:val="16"/>
                <w:lang w:eastAsia="en-CA"/>
              </w:rPr>
              <w:t>r</w:t>
            </w:r>
            <w:r w:rsidRPr="00D549D2">
              <w:rPr>
                <w:rFonts w:ascii="Arial" w:eastAsia="Times New Roman" w:hAnsi="Arial" w:cs="Arial"/>
                <w:sz w:val="16"/>
                <w:szCs w:val="16"/>
                <w:lang w:eastAsia="en-CA"/>
              </w:rPr>
              <w:t>epresentative, if any</w:t>
            </w:r>
            <w:r w:rsidR="00B7453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or employees)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DE23308" w14:textId="77777777" w:rsidR="001F121D" w:rsidRPr="00D549D2" w:rsidRDefault="00FD7DFF" w:rsidP="001F121D">
            <w:pPr>
              <w:spacing w:after="0" w:line="240" w:lineRule="auto"/>
              <w:rPr>
                <w:rFonts w:ascii="Arial" w:eastAsia="Times New Roman" w:hAnsi="Arial" w:cs="Arial"/>
                <w:color w:val="0563C1"/>
                <w:sz w:val="16"/>
                <w:szCs w:val="16"/>
                <w:u w:val="single"/>
                <w:lang w:eastAsia="en-CA"/>
              </w:rPr>
            </w:pPr>
            <w:hyperlink r:id="rId43" w:history="1">
              <w:r w:rsidR="001F121D" w:rsidRPr="00D549D2">
                <w:rPr>
                  <w:rFonts w:ascii="Arial" w:eastAsia="Times New Roman" w:hAnsi="Arial" w:cs="Arial"/>
                  <w:color w:val="0563C1"/>
                  <w:sz w:val="16"/>
                  <w:szCs w:val="16"/>
                  <w:u w:val="single"/>
                  <w:lang w:eastAsia="en-CA"/>
                </w:rPr>
                <w:t>OHS Guide-JHSC</w:t>
              </w:r>
            </w:hyperlink>
          </w:p>
        </w:tc>
        <w:tc>
          <w:tcPr>
            <w:tcW w:w="1559" w:type="dxa"/>
            <w:tcBorders>
              <w:top w:val="nil"/>
              <w:left w:val="single" w:sz="4" w:space="0" w:color="auto"/>
              <w:bottom w:val="nil"/>
              <w:right w:val="nil"/>
            </w:tcBorders>
            <w:shd w:val="thinDiagStripe" w:color="000000" w:fill="FFFFFF"/>
            <w:noWrap/>
            <w:vAlign w:val="center"/>
            <w:hideMark/>
          </w:tcPr>
          <w:p w14:paraId="19CCA26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A803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4F5834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D653EA" w14:textId="77777777" w:rsidTr="006E452B">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9BFB28" w14:textId="6564A7C2"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Provide competent and </w:t>
            </w:r>
            <w:proofErr w:type="gramStart"/>
            <w:r w:rsidRPr="00D549D2">
              <w:rPr>
                <w:rFonts w:ascii="Arial" w:eastAsia="Times New Roman" w:hAnsi="Arial" w:cs="Arial"/>
                <w:color w:val="000000"/>
                <w:sz w:val="16"/>
                <w:szCs w:val="16"/>
                <w:lang w:eastAsia="en-CA"/>
              </w:rPr>
              <w:t>sufficient</w:t>
            </w:r>
            <w:proofErr w:type="gramEnd"/>
            <w:r w:rsidRPr="00D549D2">
              <w:rPr>
                <w:rFonts w:ascii="Arial" w:eastAsia="Times New Roman" w:hAnsi="Arial" w:cs="Arial"/>
                <w:color w:val="000000"/>
                <w:sz w:val="16"/>
                <w:szCs w:val="16"/>
                <w:lang w:eastAsia="en-CA"/>
              </w:rPr>
              <w:t xml:space="preserve"> supervision to ensure employees are complying with policies, proce</w:t>
            </w:r>
            <w:r w:rsidR="006E452B">
              <w:rPr>
                <w:rFonts w:ascii="Arial" w:eastAsia="Times New Roman" w:hAnsi="Arial" w:cs="Arial"/>
                <w:color w:val="000000"/>
                <w:sz w:val="16"/>
                <w:szCs w:val="16"/>
                <w:lang w:eastAsia="en-CA"/>
              </w:rPr>
              <w:t>dures and processes established.</w:t>
            </w:r>
          </w:p>
        </w:tc>
        <w:tc>
          <w:tcPr>
            <w:tcW w:w="1870" w:type="dxa"/>
            <w:tcBorders>
              <w:top w:val="nil"/>
              <w:left w:val="nil"/>
              <w:bottom w:val="single" w:sz="4" w:space="0" w:color="auto"/>
              <w:right w:val="nil"/>
            </w:tcBorders>
            <w:shd w:val="clear" w:color="auto" w:fill="auto"/>
            <w:noWrap/>
            <w:vAlign w:val="center"/>
            <w:hideMark/>
          </w:tcPr>
          <w:p w14:paraId="5BFF11DC" w14:textId="16DA445F" w:rsidR="001F121D" w:rsidRPr="00D549D2" w:rsidRDefault="00FD7DFF" w:rsidP="001F121D">
            <w:pPr>
              <w:spacing w:after="0" w:line="240" w:lineRule="auto"/>
              <w:rPr>
                <w:rFonts w:ascii="Arial" w:eastAsia="Times New Roman" w:hAnsi="Arial" w:cs="Arial"/>
                <w:color w:val="000000"/>
                <w:sz w:val="16"/>
                <w:szCs w:val="16"/>
                <w:lang w:eastAsia="en-CA"/>
              </w:rPr>
            </w:pPr>
            <w:hyperlink r:id="rId44" w:history="1">
              <w:r w:rsidR="001F121D" w:rsidRPr="00D549D2">
                <w:rPr>
                  <w:rStyle w:val="Hyperlink"/>
                  <w:rFonts w:ascii="Arial" w:eastAsia="Times New Roman" w:hAnsi="Arial" w:cs="Arial"/>
                  <w:sz w:val="16"/>
                  <w:szCs w:val="16"/>
                  <w:lang w:eastAsia="en-CA"/>
                </w:rPr>
                <w:t xml:space="preserve">OHS Guide </w:t>
              </w:r>
              <w:proofErr w:type="gramStart"/>
              <w:r w:rsidR="001F121D" w:rsidRPr="00D549D2">
                <w:rPr>
                  <w:rStyle w:val="Hyperlink"/>
                  <w:rFonts w:ascii="Arial" w:eastAsia="Times New Roman" w:hAnsi="Arial" w:cs="Arial"/>
                  <w:sz w:val="16"/>
                  <w:szCs w:val="16"/>
                  <w:lang w:eastAsia="en-CA"/>
                </w:rPr>
                <w:t>topic</w:t>
              </w:r>
              <w:proofErr w:type="gramEnd"/>
              <w:r w:rsidR="00D94326">
                <w:rPr>
                  <w:rStyle w:val="Hyperlink"/>
                  <w:rFonts w:ascii="Arial" w:eastAsia="Times New Roman" w:hAnsi="Arial" w:cs="Arial"/>
                  <w:sz w:val="16"/>
                  <w:szCs w:val="16"/>
                  <w:lang w:eastAsia="en-CA"/>
                </w:rPr>
                <w:t>-</w:t>
              </w:r>
              <w:r w:rsidR="001F121D" w:rsidRPr="00D549D2">
                <w:rPr>
                  <w:rStyle w:val="Hyperlink"/>
                  <w:rFonts w:ascii="Arial" w:eastAsia="Times New Roman" w:hAnsi="Arial" w:cs="Arial"/>
                  <w:sz w:val="16"/>
                  <w:szCs w:val="16"/>
                  <w:lang w:eastAsia="en-CA"/>
                </w:rPr>
                <w:t>Supervision</w:t>
              </w:r>
            </w:hyperlink>
          </w:p>
        </w:tc>
        <w:tc>
          <w:tcPr>
            <w:tcW w:w="1559" w:type="dxa"/>
            <w:tcBorders>
              <w:top w:val="nil"/>
              <w:left w:val="single" w:sz="4" w:space="0" w:color="auto"/>
              <w:bottom w:val="nil"/>
              <w:right w:val="nil"/>
            </w:tcBorders>
            <w:shd w:val="thinDiagStripe" w:color="000000" w:fill="auto"/>
            <w:noWrap/>
            <w:vAlign w:val="center"/>
            <w:hideMark/>
          </w:tcPr>
          <w:p w14:paraId="635D071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02E5622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4F374D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EFC3E4F" w14:textId="77777777" w:rsidTr="00E0530C">
        <w:trPr>
          <w:trHeight w:val="80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B5E39DD" w14:textId="70B4AFDE"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Communicate to all staff the requirement to co</w:t>
            </w:r>
            <w:r w:rsidR="00B7453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operate with Public Health if there is a suspected or confirmed case of COVID-19 in the workplace. Public Health will advise the employee and/or the employer if there is a need to communicate with the employer or workforce during contact tracing. If the employer is advised of a positive case, they must then report it to WorkSafeNB.</w:t>
            </w:r>
          </w:p>
        </w:tc>
        <w:tc>
          <w:tcPr>
            <w:tcW w:w="1870" w:type="dxa"/>
            <w:tcBorders>
              <w:top w:val="nil"/>
              <w:left w:val="nil"/>
              <w:bottom w:val="single" w:sz="4" w:space="0" w:color="auto"/>
              <w:right w:val="nil"/>
            </w:tcBorders>
            <w:shd w:val="clear" w:color="auto" w:fill="auto"/>
            <w:noWrap/>
            <w:vAlign w:val="center"/>
            <w:hideMark/>
          </w:tcPr>
          <w:p w14:paraId="38DE7E85" w14:textId="5078D15F" w:rsidR="001F121D" w:rsidRPr="00D549D2" w:rsidRDefault="00FD7DFF" w:rsidP="00A217A4">
            <w:pPr>
              <w:spacing w:after="0" w:line="240" w:lineRule="auto"/>
              <w:rPr>
                <w:rFonts w:ascii="Arial" w:eastAsia="Times New Roman" w:hAnsi="Arial" w:cs="Arial"/>
                <w:color w:val="000000"/>
                <w:sz w:val="16"/>
                <w:szCs w:val="16"/>
                <w:lang w:eastAsia="en-CA"/>
              </w:rPr>
            </w:pPr>
            <w:hyperlink r:id="rId45" w:anchor="accordion-item-54333" w:history="1">
              <w:r w:rsidR="00A217A4" w:rsidRPr="00D549D2">
                <w:rPr>
                  <w:rStyle w:val="Hyperlink"/>
                  <w:rFonts w:ascii="Arial" w:eastAsia="Times New Roman" w:hAnsi="Arial" w:cs="Arial"/>
                  <w:sz w:val="16"/>
                  <w:szCs w:val="16"/>
                  <w:lang w:eastAsia="en-CA"/>
                </w:rPr>
                <w:t>FAQ</w:t>
              </w:r>
            </w:hyperlink>
          </w:p>
        </w:tc>
        <w:tc>
          <w:tcPr>
            <w:tcW w:w="1559" w:type="dxa"/>
            <w:tcBorders>
              <w:top w:val="nil"/>
              <w:left w:val="single" w:sz="4" w:space="0" w:color="auto"/>
              <w:bottom w:val="nil"/>
              <w:right w:val="nil"/>
            </w:tcBorders>
            <w:shd w:val="thinDiagStripe" w:color="000000" w:fill="auto"/>
            <w:noWrap/>
            <w:vAlign w:val="center"/>
            <w:hideMark/>
          </w:tcPr>
          <w:p w14:paraId="4AA886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3E45D3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7BCBF1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258114" w14:textId="77777777" w:rsidTr="00C80028">
        <w:trPr>
          <w:trHeight w:val="390"/>
        </w:trPr>
        <w:tc>
          <w:tcPr>
            <w:tcW w:w="13227" w:type="dxa"/>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128A3ED" w14:textId="42F801BD" w:rsidR="001F121D" w:rsidRPr="00D549D2" w:rsidRDefault="001F121D" w:rsidP="00C670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Include guidance that is not provided in this template and is recommende</w:t>
            </w:r>
            <w:r w:rsidR="00C670E7">
              <w:rPr>
                <w:rFonts w:ascii="Arial" w:eastAsia="Times New Roman" w:hAnsi="Arial" w:cs="Arial"/>
                <w:b/>
                <w:bCs/>
                <w:color w:val="000000"/>
                <w:sz w:val="16"/>
                <w:szCs w:val="16"/>
                <w:lang w:eastAsia="en-CA"/>
              </w:rPr>
              <w:t xml:space="preserve">d by your industry association </w:t>
            </w:r>
            <w:r w:rsidRPr="00D549D2">
              <w:rPr>
                <w:rFonts w:ascii="Arial" w:eastAsia="Times New Roman" w:hAnsi="Arial" w:cs="Arial"/>
                <w:b/>
                <w:bCs/>
                <w:color w:val="000000"/>
                <w:sz w:val="16"/>
                <w:szCs w:val="16"/>
                <w:lang w:eastAsia="en-CA"/>
              </w:rPr>
              <w:t xml:space="preserve">or </w:t>
            </w:r>
            <w:hyperlink r:id="rId46" w:history="1">
              <w:r w:rsidRPr="00D549D2">
                <w:rPr>
                  <w:rStyle w:val="Hyperlink"/>
                  <w:rFonts w:ascii="Arial" w:eastAsia="Times New Roman" w:hAnsi="Arial" w:cs="Arial"/>
                  <w:b/>
                  <w:bCs/>
                  <w:sz w:val="16"/>
                  <w:szCs w:val="16"/>
                  <w:lang w:eastAsia="en-CA"/>
                </w:rPr>
                <w:t>other resources</w:t>
              </w:r>
            </w:hyperlink>
            <w:r w:rsidR="00C670E7">
              <w:rPr>
                <w:rFonts w:ascii="Arial" w:eastAsia="Times New Roman" w:hAnsi="Arial" w:cs="Arial"/>
                <w:b/>
                <w:bCs/>
                <w:color w:val="000000"/>
                <w:sz w:val="16"/>
                <w:szCs w:val="16"/>
                <w:lang w:eastAsia="en-CA"/>
              </w:rPr>
              <w:t>.</w:t>
            </w:r>
          </w:p>
        </w:tc>
      </w:tr>
      <w:tr w:rsidR="001F121D" w:rsidRPr="00D549D2" w14:paraId="25FD14A5" w14:textId="77777777" w:rsidTr="00D261B7">
        <w:trPr>
          <w:trHeight w:val="439"/>
        </w:trPr>
        <w:tc>
          <w:tcPr>
            <w:tcW w:w="7078"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3CD5CF22"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Sector Specific Additional Resources</w:t>
            </w:r>
          </w:p>
        </w:tc>
        <w:tc>
          <w:tcPr>
            <w:tcW w:w="1870" w:type="dxa"/>
            <w:tcBorders>
              <w:top w:val="nil"/>
              <w:left w:val="nil"/>
              <w:bottom w:val="single" w:sz="4" w:space="0" w:color="auto"/>
              <w:right w:val="nil"/>
            </w:tcBorders>
            <w:shd w:val="clear" w:color="000000" w:fill="F2F2F2"/>
            <w:noWrap/>
            <w:vAlign w:val="center"/>
            <w:hideMark/>
          </w:tcPr>
          <w:p w14:paraId="71781048" w14:textId="3A972AAF" w:rsidR="001F121D" w:rsidRPr="00D549D2" w:rsidRDefault="001F121D" w:rsidP="001F121D">
            <w:pPr>
              <w:spacing w:after="0" w:line="240" w:lineRule="auto"/>
              <w:jc w:val="center"/>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26159E8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267085E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45CEB4D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103444B" w14:textId="77777777" w:rsidTr="00D261B7">
        <w:trPr>
          <w:trHeight w:val="417"/>
        </w:trPr>
        <w:tc>
          <w:tcPr>
            <w:tcW w:w="7078" w:type="dxa"/>
            <w:vMerge/>
            <w:tcBorders>
              <w:top w:val="nil"/>
              <w:left w:val="single" w:sz="8" w:space="0" w:color="auto"/>
              <w:bottom w:val="single" w:sz="4" w:space="0" w:color="000000"/>
              <w:right w:val="single" w:sz="4" w:space="0" w:color="auto"/>
            </w:tcBorders>
            <w:vAlign w:val="center"/>
            <w:hideMark/>
          </w:tcPr>
          <w:p w14:paraId="790DC4A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870" w:type="dxa"/>
            <w:tcBorders>
              <w:top w:val="nil"/>
              <w:left w:val="nil"/>
              <w:bottom w:val="single" w:sz="4" w:space="0" w:color="auto"/>
              <w:right w:val="single" w:sz="4" w:space="0" w:color="auto"/>
            </w:tcBorders>
            <w:shd w:val="clear" w:color="000000" w:fill="F2F2F2"/>
            <w:noWrap/>
            <w:vAlign w:val="center"/>
            <w:hideMark/>
          </w:tcPr>
          <w:p w14:paraId="203EE64F"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281626DD"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74DDAEA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7782D3C6"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67D65EF9" w14:textId="090776CA" w:rsidR="00826888" w:rsidRDefault="00826888" w:rsidP="002175ED">
      <w:pPr>
        <w:rPr>
          <w:rFonts w:ascii="Arial" w:hAnsi="Arial" w:cs="Arial"/>
          <w:sz w:val="16"/>
          <w:szCs w:val="16"/>
        </w:rPr>
      </w:pPr>
    </w:p>
    <w:p w14:paraId="7E64D116" w14:textId="0CFBE344" w:rsidR="00B16644" w:rsidRPr="00B16644" w:rsidRDefault="00B16644" w:rsidP="00B16644">
      <w:pPr>
        <w:tabs>
          <w:tab w:val="left" w:pos="11865"/>
        </w:tabs>
        <w:rPr>
          <w:rFonts w:ascii="Arial" w:hAnsi="Arial" w:cs="Arial"/>
          <w:sz w:val="16"/>
          <w:szCs w:val="16"/>
        </w:rPr>
      </w:pPr>
      <w:r>
        <w:rPr>
          <w:rFonts w:ascii="Arial" w:hAnsi="Arial" w:cs="Arial"/>
          <w:sz w:val="16"/>
          <w:szCs w:val="16"/>
        </w:rPr>
        <w:tab/>
      </w:r>
    </w:p>
    <w:sectPr w:rsidR="00B16644" w:rsidRPr="00B16644" w:rsidSect="00E17FDE">
      <w:headerReference w:type="even" r:id="rId47"/>
      <w:headerReference w:type="default" r:id="rId48"/>
      <w:footerReference w:type="even" r:id="rId49"/>
      <w:footerReference w:type="default" r:id="rId50"/>
      <w:headerReference w:type="first" r:id="rId51"/>
      <w:footerReference w:type="first" r:id="rId52"/>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E7E7" w14:textId="77777777" w:rsidR="007342A8" w:rsidRDefault="007342A8" w:rsidP="00477D1D">
      <w:pPr>
        <w:spacing w:after="0" w:line="240" w:lineRule="auto"/>
      </w:pPr>
      <w:r>
        <w:separator/>
      </w:r>
    </w:p>
  </w:endnote>
  <w:endnote w:type="continuationSeparator" w:id="0">
    <w:p w14:paraId="00C3992A" w14:textId="77777777" w:rsidR="007342A8" w:rsidRDefault="007342A8"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A317" w14:textId="77777777" w:rsidR="007342A8" w:rsidRDefault="00734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696729"/>
      <w:docPartObj>
        <w:docPartGallery w:val="Page Numbers (Bottom of Page)"/>
        <w:docPartUnique/>
      </w:docPartObj>
    </w:sdtPr>
    <w:sdtEndPr>
      <w:rPr>
        <w:noProof/>
      </w:rPr>
    </w:sdtEndPr>
    <w:sdtContent>
      <w:p w14:paraId="0D2F19CC" w14:textId="71B926F0" w:rsidR="007342A8" w:rsidRDefault="007342A8" w:rsidP="00402C63">
        <w:pPr>
          <w:pStyle w:val="Footer"/>
          <w:jc w:val="right"/>
        </w:pPr>
        <w:r>
          <w:t xml:space="preserve">  COVID-19 OPERATIONAL PLAN FOR WORKPLACES TEMPLATE (</w:t>
        </w:r>
        <w:proofErr w:type="spellStart"/>
        <w:r>
          <w:t>vers</w:t>
        </w:r>
        <w:proofErr w:type="spellEnd"/>
        <w:r>
          <w:t xml:space="preserve">. 4, November 3, </w:t>
        </w:r>
        <w:proofErr w:type="gramStart"/>
        <w:r>
          <w:t>2020)|</w:t>
        </w:r>
        <w:proofErr w:type="gramEnd"/>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0DD3" w14:textId="77777777" w:rsidR="007342A8" w:rsidRDefault="0073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5425" w14:textId="77777777" w:rsidR="007342A8" w:rsidRDefault="007342A8" w:rsidP="00477D1D">
      <w:pPr>
        <w:spacing w:after="0" w:line="240" w:lineRule="auto"/>
      </w:pPr>
      <w:r>
        <w:separator/>
      </w:r>
    </w:p>
  </w:footnote>
  <w:footnote w:type="continuationSeparator" w:id="0">
    <w:p w14:paraId="0E612AFE" w14:textId="77777777" w:rsidR="007342A8" w:rsidRDefault="007342A8"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85CA" w14:textId="77777777" w:rsidR="007342A8" w:rsidRDefault="00734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9627" w14:textId="77777777" w:rsidR="007342A8" w:rsidRDefault="00734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9B33" w14:textId="77777777" w:rsidR="007342A8" w:rsidRDefault="00734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720864"/>
    <w:multiLevelType w:val="hybridMultilevel"/>
    <w:tmpl w:val="3E804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F686C"/>
    <w:multiLevelType w:val="hybridMultilevel"/>
    <w:tmpl w:val="ADDC7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9"/>
  </w:num>
  <w:num w:numId="5">
    <w:abstractNumId w:val="1"/>
  </w:num>
  <w:num w:numId="6">
    <w:abstractNumId w:val="6"/>
  </w:num>
  <w:num w:numId="7">
    <w:abstractNumId w:val="10"/>
  </w:num>
  <w:num w:numId="8">
    <w:abstractNumId w:val="3"/>
  </w:num>
  <w:num w:numId="9">
    <w:abstractNumId w:val="2"/>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16930"/>
    <w:rsid w:val="00020035"/>
    <w:rsid w:val="000452F4"/>
    <w:rsid w:val="00063B5F"/>
    <w:rsid w:val="00077986"/>
    <w:rsid w:val="000800A0"/>
    <w:rsid w:val="00094A79"/>
    <w:rsid w:val="00096B25"/>
    <w:rsid w:val="000A139F"/>
    <w:rsid w:val="000A3B92"/>
    <w:rsid w:val="000C1237"/>
    <w:rsid w:val="000D1D83"/>
    <w:rsid w:val="000D7783"/>
    <w:rsid w:val="000E662C"/>
    <w:rsid w:val="000E66DC"/>
    <w:rsid w:val="000F77DD"/>
    <w:rsid w:val="0011028E"/>
    <w:rsid w:val="00137E9C"/>
    <w:rsid w:val="00160280"/>
    <w:rsid w:val="00163CB5"/>
    <w:rsid w:val="0017717D"/>
    <w:rsid w:val="0019685E"/>
    <w:rsid w:val="001C58FE"/>
    <w:rsid w:val="001E2279"/>
    <w:rsid w:val="001F121D"/>
    <w:rsid w:val="00204325"/>
    <w:rsid w:val="00205738"/>
    <w:rsid w:val="00206928"/>
    <w:rsid w:val="002175ED"/>
    <w:rsid w:val="002179C5"/>
    <w:rsid w:val="00221DA9"/>
    <w:rsid w:val="00230DB6"/>
    <w:rsid w:val="002374F0"/>
    <w:rsid w:val="00241A53"/>
    <w:rsid w:val="00267E83"/>
    <w:rsid w:val="00272F1B"/>
    <w:rsid w:val="002958FC"/>
    <w:rsid w:val="00297075"/>
    <w:rsid w:val="002A1B6E"/>
    <w:rsid w:val="003319CD"/>
    <w:rsid w:val="00347FC8"/>
    <w:rsid w:val="00370E06"/>
    <w:rsid w:val="00383507"/>
    <w:rsid w:val="00392B23"/>
    <w:rsid w:val="00395235"/>
    <w:rsid w:val="003C25E8"/>
    <w:rsid w:val="003F025C"/>
    <w:rsid w:val="004007BB"/>
    <w:rsid w:val="004028FE"/>
    <w:rsid w:val="00402C63"/>
    <w:rsid w:val="00404ED1"/>
    <w:rsid w:val="00411E86"/>
    <w:rsid w:val="00417B48"/>
    <w:rsid w:val="00437CFE"/>
    <w:rsid w:val="004520AC"/>
    <w:rsid w:val="004521B4"/>
    <w:rsid w:val="00455F67"/>
    <w:rsid w:val="00477D1D"/>
    <w:rsid w:val="00485AA1"/>
    <w:rsid w:val="004A1593"/>
    <w:rsid w:val="004A24A0"/>
    <w:rsid w:val="004C15CE"/>
    <w:rsid w:val="004D7D49"/>
    <w:rsid w:val="004E7AAD"/>
    <w:rsid w:val="0050163E"/>
    <w:rsid w:val="00502C57"/>
    <w:rsid w:val="00530E67"/>
    <w:rsid w:val="00531C35"/>
    <w:rsid w:val="005411AD"/>
    <w:rsid w:val="00545751"/>
    <w:rsid w:val="00551729"/>
    <w:rsid w:val="005679BE"/>
    <w:rsid w:val="0058387F"/>
    <w:rsid w:val="005A0D21"/>
    <w:rsid w:val="005A253E"/>
    <w:rsid w:val="005A6AC6"/>
    <w:rsid w:val="005C5622"/>
    <w:rsid w:val="00617D19"/>
    <w:rsid w:val="006364DA"/>
    <w:rsid w:val="006765D5"/>
    <w:rsid w:val="006913D9"/>
    <w:rsid w:val="00691B6D"/>
    <w:rsid w:val="006A713E"/>
    <w:rsid w:val="006B0660"/>
    <w:rsid w:val="006B34C9"/>
    <w:rsid w:val="006C25B9"/>
    <w:rsid w:val="006D36AE"/>
    <w:rsid w:val="006D4496"/>
    <w:rsid w:val="006E452B"/>
    <w:rsid w:val="006F7432"/>
    <w:rsid w:val="00705486"/>
    <w:rsid w:val="00707495"/>
    <w:rsid w:val="00721410"/>
    <w:rsid w:val="0072554B"/>
    <w:rsid w:val="00727515"/>
    <w:rsid w:val="007342A8"/>
    <w:rsid w:val="00734DCD"/>
    <w:rsid w:val="00737A04"/>
    <w:rsid w:val="00741E80"/>
    <w:rsid w:val="00772C36"/>
    <w:rsid w:val="00772EA1"/>
    <w:rsid w:val="007A590F"/>
    <w:rsid w:val="007B38F7"/>
    <w:rsid w:val="007C15EB"/>
    <w:rsid w:val="007C23D2"/>
    <w:rsid w:val="007D0B3A"/>
    <w:rsid w:val="007F3645"/>
    <w:rsid w:val="00826888"/>
    <w:rsid w:val="0084077B"/>
    <w:rsid w:val="0085220D"/>
    <w:rsid w:val="0085348D"/>
    <w:rsid w:val="008548A5"/>
    <w:rsid w:val="00872E88"/>
    <w:rsid w:val="00887698"/>
    <w:rsid w:val="008C008C"/>
    <w:rsid w:val="008C20E5"/>
    <w:rsid w:val="008E1B02"/>
    <w:rsid w:val="00906193"/>
    <w:rsid w:val="00932E02"/>
    <w:rsid w:val="00953F93"/>
    <w:rsid w:val="009636C9"/>
    <w:rsid w:val="00967452"/>
    <w:rsid w:val="00971585"/>
    <w:rsid w:val="009A3F70"/>
    <w:rsid w:val="009A48CB"/>
    <w:rsid w:val="009B1A9D"/>
    <w:rsid w:val="009B5027"/>
    <w:rsid w:val="009C22D9"/>
    <w:rsid w:val="009D371C"/>
    <w:rsid w:val="009D7358"/>
    <w:rsid w:val="009E7FEC"/>
    <w:rsid w:val="00A14CB1"/>
    <w:rsid w:val="00A217A4"/>
    <w:rsid w:val="00A31188"/>
    <w:rsid w:val="00A37206"/>
    <w:rsid w:val="00A51109"/>
    <w:rsid w:val="00A5588B"/>
    <w:rsid w:val="00A56E60"/>
    <w:rsid w:val="00A70708"/>
    <w:rsid w:val="00A7462E"/>
    <w:rsid w:val="00A92DEA"/>
    <w:rsid w:val="00A937CA"/>
    <w:rsid w:val="00AA10F9"/>
    <w:rsid w:val="00AA3392"/>
    <w:rsid w:val="00AA530B"/>
    <w:rsid w:val="00AD7699"/>
    <w:rsid w:val="00AE72B3"/>
    <w:rsid w:val="00AF0B10"/>
    <w:rsid w:val="00AF530F"/>
    <w:rsid w:val="00B06546"/>
    <w:rsid w:val="00B12A5D"/>
    <w:rsid w:val="00B16644"/>
    <w:rsid w:val="00B262D6"/>
    <w:rsid w:val="00B33D43"/>
    <w:rsid w:val="00B54D90"/>
    <w:rsid w:val="00B576DF"/>
    <w:rsid w:val="00B60E6F"/>
    <w:rsid w:val="00B61730"/>
    <w:rsid w:val="00B74537"/>
    <w:rsid w:val="00B82494"/>
    <w:rsid w:val="00B83CEF"/>
    <w:rsid w:val="00B851E7"/>
    <w:rsid w:val="00BC5190"/>
    <w:rsid w:val="00BD3996"/>
    <w:rsid w:val="00BE1E15"/>
    <w:rsid w:val="00BF4432"/>
    <w:rsid w:val="00C008A5"/>
    <w:rsid w:val="00C11D37"/>
    <w:rsid w:val="00C148E6"/>
    <w:rsid w:val="00C22B9A"/>
    <w:rsid w:val="00C37877"/>
    <w:rsid w:val="00C405F2"/>
    <w:rsid w:val="00C44C69"/>
    <w:rsid w:val="00C45D0B"/>
    <w:rsid w:val="00C670E7"/>
    <w:rsid w:val="00C73EFA"/>
    <w:rsid w:val="00C7690A"/>
    <w:rsid w:val="00C80028"/>
    <w:rsid w:val="00C871E4"/>
    <w:rsid w:val="00C8790A"/>
    <w:rsid w:val="00C90F96"/>
    <w:rsid w:val="00CB029D"/>
    <w:rsid w:val="00CB2EBA"/>
    <w:rsid w:val="00CD2EA8"/>
    <w:rsid w:val="00CE6D1D"/>
    <w:rsid w:val="00D133BA"/>
    <w:rsid w:val="00D261B7"/>
    <w:rsid w:val="00D549D2"/>
    <w:rsid w:val="00D65F64"/>
    <w:rsid w:val="00D94326"/>
    <w:rsid w:val="00DE6866"/>
    <w:rsid w:val="00E0530C"/>
    <w:rsid w:val="00E05AAC"/>
    <w:rsid w:val="00E1039F"/>
    <w:rsid w:val="00E17FDE"/>
    <w:rsid w:val="00E35774"/>
    <w:rsid w:val="00E438B5"/>
    <w:rsid w:val="00E61B49"/>
    <w:rsid w:val="00E7139A"/>
    <w:rsid w:val="00E71916"/>
    <w:rsid w:val="00E80164"/>
    <w:rsid w:val="00EC7D40"/>
    <w:rsid w:val="00EE1245"/>
    <w:rsid w:val="00EF5484"/>
    <w:rsid w:val="00F301BB"/>
    <w:rsid w:val="00F503E3"/>
    <w:rsid w:val="00F7020B"/>
    <w:rsid w:val="00F708E6"/>
    <w:rsid w:val="00F8795F"/>
    <w:rsid w:val="00FA2CDC"/>
    <w:rsid w:val="00FA790E"/>
    <w:rsid w:val="00FA7A45"/>
    <w:rsid w:val="00FD7DFF"/>
    <w:rsid w:val="00FE1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12C2F"/>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854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39">
      <w:bodyDiv w:val="1"/>
      <w:marLeft w:val="0"/>
      <w:marRight w:val="0"/>
      <w:marTop w:val="0"/>
      <w:marBottom w:val="0"/>
      <w:divBdr>
        <w:top w:val="none" w:sz="0" w:space="0" w:color="auto"/>
        <w:left w:val="none" w:sz="0" w:space="0" w:color="auto"/>
        <w:bottom w:val="none" w:sz="0" w:space="0" w:color="auto"/>
        <w:right w:val="none" w:sz="0" w:space="0" w:color="auto"/>
      </w:divBdr>
    </w:div>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88364135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vailsecuritairenb.ca/media/61015/plan-op%C3%A9rationnel-des-lieux-de-travail-pour-la-covid-19-mod%C3%A8le.pdf" TargetMode="External"/><Relationship Id="rId18" Type="http://schemas.openxmlformats.org/officeDocument/2006/relationships/hyperlink" Target="https://www.worksafenb.ca/safety-topics/covid-19/entering-new-brunswick-to-work-amid-covid-19/" TargetMode="External"/><Relationship Id="rId26" Type="http://schemas.openxmlformats.org/officeDocument/2006/relationships/hyperlink" Target="https://www.worksafenb.ca/media/61016/embracing-the-new-normal.pdf" TargetMode="External"/><Relationship Id="rId39" Type="http://schemas.openxmlformats.org/officeDocument/2006/relationships/hyperlink" Target="https://ohsguide.worksafenb.ca/topic/rights.html" TargetMode="External"/><Relationship Id="rId21" Type="http://schemas.openxmlformats.org/officeDocument/2006/relationships/hyperlink" Target="https://www.worksafenb.ca/safety-topics/covid-19/covid-19-frequently-asked-questions/" TargetMode="External"/><Relationship Id="rId34" Type="http://schemas.openxmlformats.org/officeDocument/2006/relationships/hyperlink" Target="https://www2.gnb.ca/content/gnb/en/departments/ocmoh/cdc/content/respiratory_diseases/coronavirus/mental-health-and-coping-during-covid-19.html" TargetMode="External"/><Relationship Id="rId42" Type="http://schemas.openxmlformats.org/officeDocument/2006/relationships/hyperlink" Target="https://www.worksafenb.ca/interpretations/en/protective-equipment-definition-of-provide.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public-health/services/diseases/2019-novel-coronavirus-infection/guidance-documents/risk-informed-decision-making-workplaces-businesses-covid-19-pandemic.html" TargetMode="External"/><Relationship Id="rId29" Type="http://schemas.openxmlformats.org/officeDocument/2006/relationships/hyperlink" Target="https://www.worksafenb.ca/safety-topics/covid-19/covid-19-frequently-asked-questions/" TargetMode="External"/><Relationship Id="rId11" Type="http://schemas.openxmlformats.org/officeDocument/2006/relationships/hyperlink" Target="https://www.worksafenb.ca" TargetMode="External"/><Relationship Id="rId24" Type="http://schemas.openxmlformats.org/officeDocument/2006/relationships/hyperlink" Target="https://www.canada.ca/en/public-health/services/diseases/2019-novel-coronavirus-infection/prevention-risks.html" TargetMode="External"/><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www2.gnb.ca/content/dam/gnb/Departments/h-s/pdf/CDCOVIDE.pdf" TargetMode="External"/><Relationship Id="rId40" Type="http://schemas.openxmlformats.org/officeDocument/2006/relationships/hyperlink" Target="https://ohsguide.worksafenb.ca/topic/orientation.html" TargetMode="External"/><Relationship Id="rId45" Type="http://schemas.openxmlformats.org/officeDocument/2006/relationships/hyperlink" Target="https://www.worksafenb.ca/safety-topics/covid-19/covid-19-frequently-asked-question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gnb.ca/content/gnb/en/departments/ocmoh.html" TargetMode="External"/><Relationship Id="rId19" Type="http://schemas.openxmlformats.org/officeDocument/2006/relationships/hyperlink" Target="https://www.worksafenb.ca/safety-topics/covid-19/covid-19-frequently-asked-questions/"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ohsguide.worksafenb.ca/topic/supervision.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gnb.ca/content/dam/gnb/Corporate/pdf/EmergencyUrgence19.pdf" TargetMode="External"/><Relationship Id="rId14" Type="http://schemas.openxmlformats.org/officeDocument/2006/relationships/image" Target="media/image2.png"/><Relationship Id="rId22" Type="http://schemas.openxmlformats.org/officeDocument/2006/relationships/hyperlink" Target="https://www.canada.ca/content/dam/phac-aspc/documents/services/publications/diseases-conditions/coronavirus/covid-19-handwashing/covid-19-handwashing-eng.pdf" TargetMode="External"/><Relationship Id="rId27" Type="http://schemas.openxmlformats.org/officeDocument/2006/relationships/hyperlink" Target="https://www.worksafenb.ca/media/60944/covid-19-screening-questionaire-english.pdf" TargetMode="External"/><Relationship Id="rId30" Type="http://schemas.openxmlformats.org/officeDocument/2006/relationships/hyperlink" Target="https://www2.gnb.ca/content/dam/gnb/Departments/h-s/pdf/CDCOVIDE.pdf" TargetMode="External"/><Relationship Id="rId35" Type="http://schemas.openxmlformats.org/officeDocument/2006/relationships/hyperlink" Target="https://www.worksafenb.ca/safety-topics/covid-19/covid-19-frequently-asked-questions/" TargetMode="External"/><Relationship Id="rId43" Type="http://schemas.openxmlformats.org/officeDocument/2006/relationships/hyperlink" Target="https://ohsguide.worksafenb.ca/topic/fixed.html" TargetMode="External"/><Relationship Id="rId48"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worksafenb.ca/media/61008/covid-19-operational-plan-for-workplaces-template.docx" TargetMode="External"/><Relationship Id="rId17" Type="http://schemas.openxmlformats.org/officeDocument/2006/relationships/hyperlink" Target="https://www.worksafenb.ca/media/61016/embracing-the-new-normal.pdf" TargetMode="External"/><Relationship Id="rId25" Type="http://schemas.openxmlformats.org/officeDocument/2006/relationships/hyperlink" Target="https://www2.gnb.ca/content/dam/gnb/Departments/h-s/pdf/CDCOVIDE.pdf" TargetMode="External"/><Relationship Id="rId33" Type="http://schemas.openxmlformats.org/officeDocument/2006/relationships/hyperlink" Target="https://www.worksafenb.ca/safety-topics/covid-19/covid-19-frequently-asked-questions/" TargetMode="External"/><Relationship Id="rId38" Type="http://schemas.openxmlformats.org/officeDocument/2006/relationships/hyperlink" Target="https://ohsguide.worksafenb.ca/topic/ppe.html" TargetMode="External"/><Relationship Id="rId46" Type="http://schemas.openxmlformats.org/officeDocument/2006/relationships/hyperlink" Target="https://www.ccohs.ca/products/publications/covid19/" TargetMode="External"/><Relationship Id="rId20" Type="http://schemas.openxmlformats.org/officeDocument/2006/relationships/hyperlink" Target="https://www.canada.ca/content/dam/phac-aspc/documents/services/publications/diseases-conditions/coronavirus/social-distancing/physical-distancing-eng.pdf" TargetMode="External"/><Relationship Id="rId41" Type="http://schemas.openxmlformats.org/officeDocument/2006/relationships/hyperlink" Target="https://www.worksafenb.ca/safety-topics/covid-19/covid-19-and-the-right-to-refus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www2.gnb.ca/content/dam/gnb/Departments/h-s/pdf/SanitizerDesinfectant.pdf" TargetMode="External"/><Relationship Id="rId28" Type="http://schemas.openxmlformats.org/officeDocument/2006/relationships/hyperlink" Target="https://www.worksafenb.ca/safety-topics/covid-19/covid-19-frequently-asked-questions/" TargetMode="External"/><Relationship Id="rId36" Type="http://schemas.openxmlformats.org/officeDocument/2006/relationships/hyperlink" Target="https://www.worksafenb.ca/safety-topics/covid-19/covid-19-frequently-asked-questions/"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5555-9508-417A-BAC7-513723AA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7</Pages>
  <Words>2247</Words>
  <Characters>13641</Characters>
  <Application>Microsoft Office Word</Application>
  <DocSecurity>0</DocSecurity>
  <Lines>757</Lines>
  <Paragraphs>220</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Kippers, Angela</cp:lastModifiedBy>
  <cp:revision>3</cp:revision>
  <cp:lastPrinted>2020-05-22T15:06:00Z</cp:lastPrinted>
  <dcterms:created xsi:type="dcterms:W3CDTF">2020-11-19T19:35:00Z</dcterms:created>
  <dcterms:modified xsi:type="dcterms:W3CDTF">2020-11-20T12:22:00Z</dcterms:modified>
</cp:coreProperties>
</file>