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69D56" w14:textId="36B2615D" w:rsidR="0068337A" w:rsidRDefault="0068337A">
      <w:pPr>
        <w:rPr>
          <w:rFonts w:ascii="Arial Narrow" w:hAnsi="Arial Narrow"/>
          <w:b/>
          <w:bCs/>
          <w:color w:val="4472C4" w:themeColor="accent1"/>
          <w:sz w:val="64"/>
          <w:szCs w:val="64"/>
        </w:rPr>
      </w:pPr>
      <w:r w:rsidRPr="0068337A">
        <w:rPr>
          <w:noProof/>
        </w:rPr>
        <w:drawing>
          <wp:anchor distT="0" distB="0" distL="114300" distR="114300" simplePos="0" relativeHeight="251659264" behindDoc="0" locked="0" layoutInCell="1" allowOverlap="1" wp14:anchorId="72F2BF2D" wp14:editId="6DBC9637">
            <wp:simplePos x="0" y="0"/>
            <wp:positionH relativeFrom="column">
              <wp:posOffset>-316670</wp:posOffset>
            </wp:positionH>
            <wp:positionV relativeFrom="paragraph">
              <wp:posOffset>48</wp:posOffset>
            </wp:positionV>
            <wp:extent cx="3048000" cy="787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48000" cy="787400"/>
                    </a:xfrm>
                    <a:prstGeom prst="rect">
                      <a:avLst/>
                    </a:prstGeom>
                  </pic:spPr>
                </pic:pic>
              </a:graphicData>
            </a:graphic>
            <wp14:sizeRelH relativeFrom="page">
              <wp14:pctWidth>0</wp14:pctWidth>
            </wp14:sizeRelH>
            <wp14:sizeRelV relativeFrom="page">
              <wp14:pctHeight>0</wp14:pctHeight>
            </wp14:sizeRelV>
          </wp:anchor>
        </w:drawing>
      </w:r>
      <w:r w:rsidRPr="0068337A">
        <w:rPr>
          <w:rFonts w:ascii="Arial Narrow" w:hAnsi="Arial Narrow"/>
          <w:b/>
          <w:bCs/>
          <w:noProof/>
          <w:color w:val="4472C4" w:themeColor="accent1"/>
          <w:sz w:val="64"/>
          <w:szCs w:val="64"/>
        </w:rPr>
        <w:drawing>
          <wp:anchor distT="0" distB="0" distL="114300" distR="114300" simplePos="0" relativeHeight="251658240" behindDoc="1" locked="0" layoutInCell="1" allowOverlap="1" wp14:anchorId="6B7ADBCF" wp14:editId="261ACFF2">
            <wp:simplePos x="0" y="0"/>
            <wp:positionH relativeFrom="column">
              <wp:posOffset>-902335</wp:posOffset>
            </wp:positionH>
            <wp:positionV relativeFrom="paragraph">
              <wp:posOffset>-915230</wp:posOffset>
            </wp:positionV>
            <wp:extent cx="8036417" cy="100584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36417" cy="10058400"/>
                    </a:xfrm>
                    <a:prstGeom prst="rect">
                      <a:avLst/>
                    </a:prstGeom>
                  </pic:spPr>
                </pic:pic>
              </a:graphicData>
            </a:graphic>
            <wp14:sizeRelH relativeFrom="page">
              <wp14:pctWidth>0</wp14:pctWidth>
            </wp14:sizeRelH>
            <wp14:sizeRelV relativeFrom="page">
              <wp14:pctHeight>0</wp14:pctHeight>
            </wp14:sizeRelV>
          </wp:anchor>
        </w:drawing>
      </w:r>
    </w:p>
    <w:p w14:paraId="5DF59EB8" w14:textId="4AFF1416" w:rsidR="0068337A" w:rsidRDefault="0068337A">
      <w:pPr>
        <w:rPr>
          <w:rFonts w:ascii="Arial Narrow" w:hAnsi="Arial Narrow"/>
          <w:b/>
          <w:bCs/>
          <w:color w:val="4472C4" w:themeColor="accent1"/>
          <w:sz w:val="64"/>
          <w:szCs w:val="64"/>
        </w:rPr>
      </w:pPr>
    </w:p>
    <w:p w14:paraId="7A4B67FB" w14:textId="6987AB44" w:rsidR="0068337A" w:rsidRDefault="0068337A">
      <w:pPr>
        <w:rPr>
          <w:rFonts w:ascii="Arial Narrow" w:hAnsi="Arial Narrow"/>
          <w:b/>
          <w:bCs/>
          <w:color w:val="4472C4" w:themeColor="accent1"/>
          <w:sz w:val="64"/>
          <w:szCs w:val="64"/>
        </w:rPr>
      </w:pPr>
    </w:p>
    <w:p w14:paraId="058AB811" w14:textId="5AD575B3" w:rsidR="0068337A" w:rsidRDefault="0068337A">
      <w:pPr>
        <w:rPr>
          <w:rFonts w:ascii="Arial Narrow" w:hAnsi="Arial Narrow"/>
          <w:b/>
          <w:bCs/>
          <w:color w:val="4472C4" w:themeColor="accent1"/>
          <w:sz w:val="64"/>
          <w:szCs w:val="64"/>
        </w:rPr>
      </w:pPr>
    </w:p>
    <w:p w14:paraId="3CFD6829" w14:textId="45E8CD90" w:rsidR="0068337A" w:rsidRDefault="0068337A">
      <w:pPr>
        <w:rPr>
          <w:rFonts w:ascii="Arial Narrow" w:hAnsi="Arial Narrow"/>
          <w:b/>
          <w:bCs/>
          <w:color w:val="4472C4" w:themeColor="accent1"/>
          <w:sz w:val="64"/>
          <w:szCs w:val="64"/>
        </w:rPr>
      </w:pPr>
    </w:p>
    <w:p w14:paraId="07D8DEB3" w14:textId="6D18DE7B" w:rsidR="003E29B9" w:rsidRDefault="0068337A">
      <w:pPr>
        <w:rPr>
          <w:rFonts w:ascii="Arial Narrow" w:hAnsi="Arial Narrow"/>
          <w:b/>
          <w:bCs/>
          <w:color w:val="4472C4" w:themeColor="accent1"/>
          <w:sz w:val="64"/>
          <w:szCs w:val="64"/>
        </w:rPr>
      </w:pPr>
      <w:r w:rsidRPr="0068337A">
        <w:rPr>
          <w:rFonts w:ascii="Arial Narrow" w:hAnsi="Arial Narrow"/>
          <w:b/>
          <w:bCs/>
          <w:color w:val="4472C4" w:themeColor="accent1"/>
          <w:sz w:val="64"/>
          <w:szCs w:val="64"/>
        </w:rPr>
        <w:t>Coronavirus Resource Package</w:t>
      </w:r>
    </w:p>
    <w:p w14:paraId="29131A32" w14:textId="7F02A15C" w:rsidR="0068337A" w:rsidRDefault="0068337A">
      <w:pPr>
        <w:rPr>
          <w:rFonts w:ascii="Arial Narrow" w:hAnsi="Arial Narrow"/>
          <w:b/>
          <w:bCs/>
          <w:color w:val="4472C4" w:themeColor="accent1"/>
          <w:sz w:val="64"/>
          <w:szCs w:val="64"/>
        </w:rPr>
      </w:pPr>
    </w:p>
    <w:p w14:paraId="22F54C52" w14:textId="577C07D0" w:rsidR="0068337A" w:rsidRDefault="0068337A">
      <w:pPr>
        <w:rPr>
          <w:rFonts w:ascii="Arial Narrow" w:hAnsi="Arial Narrow"/>
          <w:b/>
          <w:bCs/>
          <w:color w:val="4472C4" w:themeColor="accent1"/>
          <w:sz w:val="64"/>
          <w:szCs w:val="64"/>
        </w:rPr>
      </w:pPr>
    </w:p>
    <w:p w14:paraId="6BD7700F" w14:textId="42F2D607" w:rsidR="0068337A" w:rsidRDefault="0068337A">
      <w:pPr>
        <w:rPr>
          <w:rFonts w:ascii="Arial Narrow" w:hAnsi="Arial Narrow"/>
          <w:b/>
          <w:bCs/>
          <w:color w:val="4472C4" w:themeColor="accent1"/>
          <w:sz w:val="64"/>
          <w:szCs w:val="64"/>
        </w:rPr>
      </w:pPr>
    </w:p>
    <w:p w14:paraId="790997A4" w14:textId="000B6B43" w:rsidR="0068337A" w:rsidRDefault="0068337A">
      <w:pPr>
        <w:rPr>
          <w:rFonts w:ascii="Arial Narrow" w:hAnsi="Arial Narrow"/>
          <w:b/>
          <w:bCs/>
          <w:color w:val="4472C4" w:themeColor="accent1"/>
          <w:sz w:val="64"/>
          <w:szCs w:val="64"/>
        </w:rPr>
      </w:pPr>
    </w:p>
    <w:p w14:paraId="511EA668" w14:textId="2A01E87A" w:rsidR="0068337A" w:rsidRDefault="0068337A">
      <w:pPr>
        <w:rPr>
          <w:rFonts w:ascii="Arial Narrow" w:hAnsi="Arial Narrow"/>
          <w:b/>
          <w:bCs/>
          <w:color w:val="4472C4" w:themeColor="accent1"/>
          <w:sz w:val="64"/>
          <w:szCs w:val="64"/>
        </w:rPr>
      </w:pPr>
    </w:p>
    <w:p w14:paraId="58C7F99D" w14:textId="1B1C24DC" w:rsidR="0068337A" w:rsidRDefault="0068337A">
      <w:pPr>
        <w:rPr>
          <w:rFonts w:ascii="Arial Narrow" w:hAnsi="Arial Narrow"/>
          <w:b/>
          <w:bCs/>
          <w:color w:val="4472C4" w:themeColor="accent1"/>
          <w:sz w:val="64"/>
          <w:szCs w:val="64"/>
        </w:rPr>
      </w:pPr>
    </w:p>
    <w:p w14:paraId="7C8563A8" w14:textId="0F653EEF" w:rsidR="0068337A" w:rsidRDefault="0068337A">
      <w:pPr>
        <w:rPr>
          <w:rFonts w:ascii="Arial Narrow" w:hAnsi="Arial Narrow"/>
          <w:b/>
          <w:bCs/>
          <w:color w:val="4472C4" w:themeColor="accent1"/>
          <w:sz w:val="64"/>
          <w:szCs w:val="64"/>
        </w:rPr>
      </w:pPr>
    </w:p>
    <w:p w14:paraId="3C885995" w14:textId="0876CCE3" w:rsidR="0068337A" w:rsidRDefault="0068337A">
      <w:pPr>
        <w:rPr>
          <w:rFonts w:ascii="Arial Narrow" w:hAnsi="Arial Narrow"/>
          <w:b/>
          <w:bCs/>
          <w:color w:val="4472C4" w:themeColor="accent1"/>
          <w:sz w:val="64"/>
          <w:szCs w:val="64"/>
        </w:rPr>
      </w:pPr>
    </w:p>
    <w:p w14:paraId="49783E19" w14:textId="2932B13F" w:rsidR="0068337A" w:rsidRDefault="0068337A">
      <w:pPr>
        <w:rPr>
          <w:rFonts w:ascii="Arial Narrow" w:hAnsi="Arial Narrow"/>
          <w:b/>
          <w:bCs/>
          <w:color w:val="4472C4" w:themeColor="accent1"/>
          <w:sz w:val="64"/>
          <w:szCs w:val="64"/>
        </w:rPr>
      </w:pPr>
      <w:r>
        <w:rPr>
          <w:rFonts w:ascii="Arial Narrow" w:hAnsi="Arial Narrow"/>
          <w:b/>
          <w:bCs/>
          <w:noProof/>
          <w:color w:val="4472C4" w:themeColor="accent1"/>
          <w:sz w:val="64"/>
          <w:szCs w:val="64"/>
        </w:rPr>
        <mc:AlternateContent>
          <mc:Choice Requires="wps">
            <w:drawing>
              <wp:anchor distT="0" distB="0" distL="114300" distR="114300" simplePos="0" relativeHeight="251660288" behindDoc="0" locked="0" layoutInCell="1" allowOverlap="1" wp14:anchorId="18C69123" wp14:editId="3650271C">
                <wp:simplePos x="0" y="0"/>
                <wp:positionH relativeFrom="column">
                  <wp:posOffset>-398585</wp:posOffset>
                </wp:positionH>
                <wp:positionV relativeFrom="paragraph">
                  <wp:posOffset>517133</wp:posOffset>
                </wp:positionV>
                <wp:extent cx="2403231" cy="1253979"/>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403231" cy="1253979"/>
                        </a:xfrm>
                        <a:prstGeom prst="rect">
                          <a:avLst/>
                        </a:prstGeom>
                        <a:solidFill>
                          <a:schemeClr val="lt1"/>
                        </a:solidFill>
                        <a:ln w="6350">
                          <a:noFill/>
                        </a:ln>
                      </wps:spPr>
                      <wps:txbx>
                        <w:txbxContent>
                          <w:p w14:paraId="78B02230" w14:textId="77777777" w:rsidR="0068337A" w:rsidRPr="0068337A" w:rsidRDefault="0068337A" w:rsidP="0068337A">
                            <w:pPr>
                              <w:rPr>
                                <w:rFonts w:ascii="Arial" w:hAnsi="Arial" w:cs="Arial"/>
                                <w:b/>
                                <w:bCs/>
                                <w:sz w:val="20"/>
                                <w:szCs w:val="20"/>
                              </w:rPr>
                            </w:pPr>
                            <w:r w:rsidRPr="0068337A">
                              <w:rPr>
                                <w:rFonts w:ascii="Arial" w:hAnsi="Arial" w:cs="Arial"/>
                                <w:b/>
                                <w:bCs/>
                                <w:sz w:val="20"/>
                                <w:szCs w:val="20"/>
                              </w:rPr>
                              <w:t>This package contains information, resources, posters and links for credible sources of information that employers can use to assist with the understanding and controls for the Coronavirus.</w:t>
                            </w:r>
                          </w:p>
                          <w:p w14:paraId="3E77FB14" w14:textId="77777777" w:rsidR="0068337A" w:rsidRPr="0068337A" w:rsidRDefault="0068337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C69123" id="_x0000_t202" coordsize="21600,21600" o:spt="202" path="m,l,21600r21600,l21600,xe">
                <v:stroke joinstyle="miter"/>
                <v:path gradientshapeok="t" o:connecttype="rect"/>
              </v:shapetype>
              <v:shape id="Text Box 5" o:spid="_x0000_s1026" type="#_x0000_t202" style="position:absolute;margin-left:-31.4pt;margin-top:40.7pt;width:189.25pt;height:9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" fillcolor="white [3201]" stroked="f" strokeweight=".5pt">
                <v:textbox>
                  <w:txbxContent>
                    <w:p w14:paraId="78B02230" w14:textId="77777777" w:rsidR="0068337A" w:rsidRPr="0068337A" w:rsidRDefault="0068337A" w:rsidP="0068337A">
                      <w:pPr>
                        <w:rPr>
                          <w:rFonts w:ascii="Arial" w:hAnsi="Arial" w:cs="Arial"/>
                          <w:b/>
                          <w:bCs/>
                          <w:sz w:val="20"/>
                          <w:szCs w:val="20"/>
                        </w:rPr>
                      </w:pPr>
                      <w:r w:rsidRPr="0068337A">
                        <w:rPr>
                          <w:rFonts w:ascii="Arial" w:hAnsi="Arial" w:cs="Arial"/>
                          <w:b/>
                          <w:bCs/>
                          <w:sz w:val="20"/>
                          <w:szCs w:val="20"/>
                        </w:rPr>
                        <w:t>This package contains information, resources, posters and links for credible sources of information that employers can use to assist with the understanding and controls for the Coronavirus.</w:t>
                      </w:r>
                    </w:p>
                    <w:p w14:paraId="3E77FB14" w14:textId="77777777" w:rsidR="0068337A" w:rsidRPr="0068337A" w:rsidRDefault="0068337A">
                      <w:pPr>
                        <w:rPr>
                          <w:sz w:val="20"/>
                          <w:szCs w:val="20"/>
                        </w:rPr>
                      </w:pPr>
                    </w:p>
                  </w:txbxContent>
                </v:textbox>
              </v:shape>
            </w:pict>
          </mc:Fallback>
        </mc:AlternateContent>
      </w:r>
    </w:p>
    <w:p w14:paraId="3273EA4C" w14:textId="226E91AF" w:rsidR="0068337A" w:rsidRDefault="0068337A" w:rsidP="0068337A">
      <w:pPr>
        <w:jc w:val="right"/>
        <w:rPr>
          <w:rFonts w:ascii="Arial Narrow" w:hAnsi="Arial Narrow"/>
          <w:b/>
          <w:bCs/>
          <w:sz w:val="32"/>
          <w:szCs w:val="32"/>
        </w:rPr>
      </w:pPr>
      <w:r>
        <w:rPr>
          <w:rFonts w:ascii="Arial Narrow" w:hAnsi="Arial Narrow"/>
          <w:b/>
          <w:bCs/>
          <w:sz w:val="32"/>
          <w:szCs w:val="32"/>
        </w:rPr>
        <w:t>Provided by Dunk &amp; Associates/Systems 24-7</w:t>
      </w:r>
    </w:p>
    <w:p w14:paraId="5CD72682" w14:textId="6BC4E0E3" w:rsidR="0068337A" w:rsidRPr="0068337A" w:rsidRDefault="00072757" w:rsidP="0068337A">
      <w:pPr>
        <w:jc w:val="right"/>
        <w:rPr>
          <w:rFonts w:ascii="Arial Narrow" w:hAnsi="Arial Narrow"/>
          <w:b/>
          <w:bCs/>
        </w:rPr>
      </w:pPr>
      <w:hyperlink r:id="rId9" w:history="1">
        <w:r w:rsidR="0068337A" w:rsidRPr="0068337A">
          <w:rPr>
            <w:rStyle w:val="Hyperlink"/>
            <w:rFonts w:ascii="Arial Narrow" w:hAnsi="Arial Narrow"/>
            <w:b/>
            <w:bCs/>
          </w:rPr>
          <w:t>www.systems24-7.com</w:t>
        </w:r>
      </w:hyperlink>
    </w:p>
    <w:p w14:paraId="60775609" w14:textId="437EDB17" w:rsidR="0068337A" w:rsidRPr="0068337A" w:rsidRDefault="0068337A" w:rsidP="0068337A">
      <w:pPr>
        <w:jc w:val="right"/>
        <w:rPr>
          <w:rFonts w:ascii="Arial Narrow" w:hAnsi="Arial Narrow"/>
          <w:b/>
          <w:bCs/>
        </w:rPr>
      </w:pPr>
      <w:r w:rsidRPr="0068337A">
        <w:rPr>
          <w:rFonts w:ascii="Arial Narrow" w:hAnsi="Arial Narrow"/>
          <w:b/>
          <w:bCs/>
        </w:rPr>
        <w:t xml:space="preserve">Email: </w:t>
      </w:r>
      <w:hyperlink r:id="rId10" w:history="1">
        <w:r w:rsidRPr="0068337A">
          <w:rPr>
            <w:rStyle w:val="Hyperlink"/>
            <w:rFonts w:ascii="Arial Narrow" w:hAnsi="Arial Narrow"/>
            <w:b/>
            <w:bCs/>
          </w:rPr>
          <w:t>info@systems24-7.com</w:t>
        </w:r>
      </w:hyperlink>
    </w:p>
    <w:p w14:paraId="78873694" w14:textId="77777777" w:rsidR="0068337A" w:rsidRDefault="0068337A" w:rsidP="0068337A">
      <w:pPr>
        <w:jc w:val="right"/>
        <w:rPr>
          <w:rFonts w:ascii="Arial Narrow" w:hAnsi="Arial Narrow"/>
          <w:b/>
          <w:bCs/>
        </w:rPr>
      </w:pPr>
      <w:r w:rsidRPr="0068337A">
        <w:rPr>
          <w:rFonts w:ascii="Arial Narrow" w:hAnsi="Arial Narrow"/>
          <w:b/>
          <w:bCs/>
        </w:rPr>
        <w:t>Tel: 1-866-754-8839</w:t>
      </w:r>
    </w:p>
    <w:p w14:paraId="6E8F1C30" w14:textId="77777777" w:rsidR="0068337A" w:rsidRDefault="0068337A" w:rsidP="0068337A">
      <w:pPr>
        <w:jc w:val="right"/>
        <w:rPr>
          <w:rFonts w:ascii="Arial Narrow" w:hAnsi="Arial Narrow"/>
          <w:b/>
          <w:bCs/>
        </w:rPr>
      </w:pPr>
    </w:p>
    <w:p w14:paraId="46076529" w14:textId="77777777" w:rsidR="0068337A" w:rsidRDefault="0068337A" w:rsidP="0068337A">
      <w:pPr>
        <w:jc w:val="right"/>
        <w:rPr>
          <w:rFonts w:ascii="Arial Narrow" w:hAnsi="Arial Narrow"/>
          <w:b/>
          <w:bCs/>
        </w:rPr>
      </w:pPr>
    </w:p>
    <w:p w14:paraId="6C09E1B1" w14:textId="0BEC7495" w:rsidR="0068337A" w:rsidRDefault="0068337A" w:rsidP="0068337A">
      <w:pPr>
        <w:rPr>
          <w:rFonts w:ascii="Arial" w:hAnsi="Arial" w:cs="Arial"/>
        </w:rPr>
      </w:pPr>
      <w:bookmarkStart w:id="0" w:name="_Hlk31112785"/>
      <w:r w:rsidRPr="00540394">
        <w:rPr>
          <w:rFonts w:ascii="Arial" w:hAnsi="Arial" w:cs="Arial"/>
        </w:rPr>
        <w:lastRenderedPageBreak/>
        <w:t xml:space="preserve">With the news about the Coronavirus, Dunk &amp; Associates wants to remind everyone of the importance of communication and controls when it comes to the health and safety of our workplaces. Employers need to ensure that they are keeping employees informed about precautions and what is going on, to avoid panic and the potential spread of the virus. </w:t>
      </w:r>
    </w:p>
    <w:p w14:paraId="25C23902" w14:textId="77777777" w:rsidR="0068337A" w:rsidRDefault="0068337A" w:rsidP="0068337A">
      <w:pPr>
        <w:rPr>
          <w:rFonts w:ascii="Arial" w:hAnsi="Arial" w:cs="Arial"/>
        </w:rPr>
      </w:pPr>
    </w:p>
    <w:p w14:paraId="49493588" w14:textId="77777777" w:rsidR="0068337A" w:rsidRDefault="0068337A" w:rsidP="0068337A">
      <w:pPr>
        <w:rPr>
          <w:rFonts w:ascii="Arial" w:hAnsi="Arial" w:cs="Arial"/>
        </w:rPr>
      </w:pPr>
      <w:r w:rsidRPr="00540394">
        <w:rPr>
          <w:rFonts w:ascii="Arial" w:hAnsi="Arial" w:cs="Arial"/>
        </w:rPr>
        <w:t>That being said, we need to make sure that we are communicating the correct information and being smart about what sources we are using for this information. Don’t just be googling “what to do about the Coronavirus”, make sure to use credible sources like the World Health Organization (WHO)</w:t>
      </w:r>
      <w:r>
        <w:rPr>
          <w:rFonts w:ascii="Arial" w:hAnsi="Arial" w:cs="Arial"/>
        </w:rPr>
        <w:t>,</w:t>
      </w:r>
      <w:r w:rsidRPr="00540394">
        <w:rPr>
          <w:rFonts w:ascii="Arial" w:hAnsi="Arial" w:cs="Arial"/>
        </w:rPr>
        <w:t xml:space="preserve"> and our local public health departments. </w:t>
      </w:r>
    </w:p>
    <w:p w14:paraId="066F4F99" w14:textId="77777777" w:rsidR="0068337A" w:rsidRDefault="0068337A" w:rsidP="0068337A">
      <w:pPr>
        <w:rPr>
          <w:rFonts w:ascii="Arial" w:hAnsi="Arial" w:cs="Arial"/>
        </w:rPr>
      </w:pPr>
    </w:p>
    <w:p w14:paraId="522442E7" w14:textId="18977BA6" w:rsidR="0068337A" w:rsidRDefault="0068337A" w:rsidP="0068337A">
      <w:pPr>
        <w:rPr>
          <w:rFonts w:ascii="Arial" w:hAnsi="Arial" w:cs="Arial"/>
        </w:rPr>
      </w:pPr>
      <w:r w:rsidRPr="00540394">
        <w:rPr>
          <w:rFonts w:ascii="Arial" w:hAnsi="Arial" w:cs="Arial"/>
        </w:rPr>
        <w:t>Remember as well that all employees have 3 Rights under Occupation</w:t>
      </w:r>
      <w:r>
        <w:rPr>
          <w:rFonts w:ascii="Arial" w:hAnsi="Arial" w:cs="Arial"/>
        </w:rPr>
        <w:t>al</w:t>
      </w:r>
      <w:r w:rsidRPr="00540394">
        <w:rPr>
          <w:rFonts w:ascii="Arial" w:hAnsi="Arial" w:cs="Arial"/>
        </w:rPr>
        <w:t xml:space="preserve"> Health and Safety Legislation – The </w:t>
      </w:r>
      <w:r w:rsidRPr="00540394">
        <w:rPr>
          <w:rFonts w:ascii="Arial" w:hAnsi="Arial" w:cs="Arial"/>
          <w:b/>
          <w:bCs/>
        </w:rPr>
        <w:t>Right to Know, The Right to Participate</w:t>
      </w:r>
      <w:r w:rsidRPr="00540394">
        <w:rPr>
          <w:rFonts w:ascii="Arial" w:hAnsi="Arial" w:cs="Arial"/>
        </w:rPr>
        <w:t xml:space="preserve"> and the </w:t>
      </w:r>
      <w:r w:rsidRPr="00540394">
        <w:rPr>
          <w:rFonts w:ascii="Arial" w:hAnsi="Arial" w:cs="Arial"/>
          <w:b/>
          <w:bCs/>
        </w:rPr>
        <w:t>Right to Refuse</w:t>
      </w:r>
      <w:r w:rsidRPr="00540394">
        <w:rPr>
          <w:rFonts w:ascii="Arial" w:hAnsi="Arial" w:cs="Arial"/>
        </w:rPr>
        <w:t xml:space="preserve">. Employees need to understand these rights and the employers must ensure they are doing their part to ensure employees understand what this means for their workplaces. </w:t>
      </w:r>
      <w:r>
        <w:rPr>
          <w:rFonts w:ascii="Arial" w:hAnsi="Arial" w:cs="Arial"/>
        </w:rPr>
        <w:t xml:space="preserve">In this case if employers do not take all </w:t>
      </w:r>
      <w:r w:rsidRPr="00584E58">
        <w:rPr>
          <w:rFonts w:ascii="Arial" w:hAnsi="Arial" w:cs="Arial"/>
          <w:b/>
          <w:bCs/>
        </w:rPr>
        <w:t xml:space="preserve">“reasonable” </w:t>
      </w:r>
      <w:r>
        <w:rPr>
          <w:rFonts w:ascii="Arial" w:hAnsi="Arial" w:cs="Arial"/>
        </w:rPr>
        <w:t xml:space="preserve">precautions such as supplying appropriate PPE, Handwashing stations, soaps etc., this </w:t>
      </w:r>
      <w:r w:rsidRPr="00584E58">
        <w:rPr>
          <w:rFonts w:ascii="Arial" w:hAnsi="Arial" w:cs="Arial"/>
          <w:u w:val="single"/>
        </w:rPr>
        <w:t>could</w:t>
      </w:r>
      <w:r>
        <w:rPr>
          <w:rFonts w:ascii="Arial" w:hAnsi="Arial" w:cs="Arial"/>
        </w:rPr>
        <w:t xml:space="preserve"> lead to a safety related “Work Refusal”</w:t>
      </w:r>
    </w:p>
    <w:bookmarkEnd w:id="0"/>
    <w:p w14:paraId="6BBE5F35" w14:textId="77777777" w:rsidR="0068337A" w:rsidRDefault="0068337A" w:rsidP="0068337A">
      <w:pPr>
        <w:ind w:right="300"/>
        <w:textAlignment w:val="baseline"/>
        <w:rPr>
          <w:rFonts w:ascii="Arial" w:eastAsia="Times New Roman" w:hAnsi="Arial" w:cs="Arial"/>
          <w:b/>
          <w:bCs/>
          <w:color w:val="000000"/>
          <w:lang w:eastAsia="en-CA"/>
        </w:rPr>
      </w:pPr>
    </w:p>
    <w:p w14:paraId="4B2A6E03" w14:textId="77777777" w:rsidR="0068337A" w:rsidRDefault="0068337A" w:rsidP="0068337A">
      <w:pPr>
        <w:ind w:right="300"/>
        <w:textAlignment w:val="baseline"/>
        <w:rPr>
          <w:rFonts w:ascii="Arial" w:eastAsia="Times New Roman" w:hAnsi="Arial" w:cs="Arial"/>
          <w:b/>
          <w:bCs/>
          <w:color w:val="000000"/>
          <w:lang w:eastAsia="en-CA"/>
        </w:rPr>
      </w:pPr>
      <w:r w:rsidRPr="00523926">
        <w:rPr>
          <w:rFonts w:ascii="Arial" w:eastAsia="Times New Roman" w:hAnsi="Arial" w:cs="Arial"/>
          <w:b/>
          <w:bCs/>
          <w:color w:val="000000"/>
          <w:lang w:eastAsia="en-CA"/>
        </w:rPr>
        <w:t xml:space="preserve">Workers' rights under </w:t>
      </w:r>
      <w:r w:rsidRPr="00523926">
        <w:rPr>
          <w:rFonts w:ascii="Arial" w:eastAsia="Times New Roman" w:hAnsi="Arial" w:cs="Arial"/>
          <w:b/>
          <w:bCs/>
          <w:color w:val="000000"/>
          <w:bdr w:val="none" w:sz="0" w:space="0" w:color="auto" w:frame="1"/>
          <w:lang w:eastAsia="en-CA"/>
        </w:rPr>
        <w:t>OHSA</w:t>
      </w:r>
      <w:r w:rsidRPr="00523926">
        <w:rPr>
          <w:rFonts w:ascii="Arial" w:eastAsia="Times New Roman" w:hAnsi="Arial" w:cs="Arial"/>
          <w:b/>
          <w:bCs/>
          <w:color w:val="000000"/>
          <w:lang w:eastAsia="en-CA"/>
        </w:rPr>
        <w:t xml:space="preserve"> include:</w:t>
      </w:r>
    </w:p>
    <w:p w14:paraId="03BB0D3B" w14:textId="77777777" w:rsidR="0068337A" w:rsidRPr="0068337A" w:rsidRDefault="0068337A" w:rsidP="0068337A">
      <w:pPr>
        <w:pStyle w:val="ListParagraph"/>
        <w:numPr>
          <w:ilvl w:val="0"/>
          <w:numId w:val="8"/>
        </w:numPr>
        <w:ind w:right="300"/>
        <w:textAlignment w:val="baseline"/>
        <w:rPr>
          <w:rFonts w:ascii="Arial" w:eastAsia="Times New Roman" w:hAnsi="Arial" w:cs="Arial"/>
          <w:b/>
          <w:bCs/>
          <w:color w:val="000000"/>
          <w:lang w:eastAsia="en-CA"/>
        </w:rPr>
      </w:pPr>
      <w:r w:rsidRPr="0068337A">
        <w:rPr>
          <w:rFonts w:ascii="Arial" w:eastAsia="Times New Roman" w:hAnsi="Arial" w:cs="Arial"/>
          <w:lang w:eastAsia="en-CA"/>
        </w:rPr>
        <w:t xml:space="preserve">The </w:t>
      </w:r>
      <w:r w:rsidRPr="0068337A">
        <w:rPr>
          <w:rFonts w:ascii="Arial" w:eastAsia="Times New Roman" w:hAnsi="Arial" w:cs="Arial"/>
          <w:b/>
          <w:bCs/>
          <w:lang w:eastAsia="en-CA"/>
        </w:rPr>
        <w:t>"right to participate"</w:t>
      </w:r>
      <w:r w:rsidRPr="0068337A">
        <w:rPr>
          <w:rFonts w:ascii="Arial" w:eastAsia="Times New Roman" w:hAnsi="Arial" w:cs="Arial"/>
          <w:lang w:eastAsia="en-CA"/>
        </w:rPr>
        <w:t xml:space="preserve"> to be part of the process of identifying and resolving health and safety concerns. This right is expressed mainly in the requirements for </w:t>
      </w:r>
      <w:hyperlink r:id="rId11" w:anchor="jhsc" w:history="1">
        <w:r w:rsidRPr="0068337A">
          <w:rPr>
            <w:rFonts w:ascii="Arial" w:eastAsia="Times New Roman" w:hAnsi="Arial" w:cs="Arial"/>
            <w:u w:val="single"/>
            <w:bdr w:val="none" w:sz="0" w:space="0" w:color="auto" w:frame="1"/>
            <w:lang w:eastAsia="en-CA"/>
          </w:rPr>
          <w:t>Joint Health and Safety Committees</w:t>
        </w:r>
      </w:hyperlink>
      <w:r w:rsidRPr="0068337A">
        <w:rPr>
          <w:rFonts w:ascii="Arial" w:eastAsia="Times New Roman" w:hAnsi="Arial" w:cs="Arial"/>
          <w:lang w:eastAsia="en-CA"/>
        </w:rPr>
        <w:t xml:space="preserve"> and representatives. </w:t>
      </w:r>
    </w:p>
    <w:p w14:paraId="7754FCBF" w14:textId="77777777" w:rsidR="0068337A" w:rsidRPr="0068337A" w:rsidRDefault="0068337A" w:rsidP="0068337A">
      <w:pPr>
        <w:pStyle w:val="ListParagraph"/>
        <w:numPr>
          <w:ilvl w:val="0"/>
          <w:numId w:val="8"/>
        </w:numPr>
        <w:ind w:right="300"/>
        <w:textAlignment w:val="baseline"/>
        <w:rPr>
          <w:rFonts w:ascii="Arial" w:eastAsia="Times New Roman" w:hAnsi="Arial" w:cs="Arial"/>
          <w:b/>
          <w:bCs/>
          <w:color w:val="000000"/>
          <w:lang w:eastAsia="en-CA"/>
        </w:rPr>
      </w:pPr>
      <w:r w:rsidRPr="0068337A">
        <w:rPr>
          <w:rFonts w:ascii="Arial" w:eastAsia="Times New Roman" w:hAnsi="Arial" w:cs="Arial"/>
          <w:lang w:eastAsia="en-CA"/>
        </w:rPr>
        <w:t xml:space="preserve">The </w:t>
      </w:r>
      <w:r w:rsidRPr="0068337A">
        <w:rPr>
          <w:rFonts w:ascii="Arial" w:eastAsia="Times New Roman" w:hAnsi="Arial" w:cs="Arial"/>
          <w:b/>
          <w:bCs/>
          <w:lang w:eastAsia="en-CA"/>
        </w:rPr>
        <w:t>"</w:t>
      </w:r>
      <w:hyperlink r:id="rId12" w:tooltip="OHSA Guide: Toxic Substances" w:history="1">
        <w:r w:rsidRPr="0068337A">
          <w:rPr>
            <w:rFonts w:ascii="Arial" w:eastAsia="Times New Roman" w:hAnsi="Arial" w:cs="Arial"/>
            <w:b/>
            <w:bCs/>
            <w:u w:val="single"/>
            <w:bdr w:val="none" w:sz="0" w:space="0" w:color="auto" w:frame="1"/>
            <w:lang w:eastAsia="en-CA"/>
          </w:rPr>
          <w:t>right to know</w:t>
        </w:r>
      </w:hyperlink>
      <w:r w:rsidRPr="0068337A">
        <w:rPr>
          <w:rFonts w:ascii="Arial" w:eastAsia="Times New Roman" w:hAnsi="Arial" w:cs="Arial"/>
          <w:b/>
          <w:bCs/>
          <w:lang w:eastAsia="en-CA"/>
        </w:rPr>
        <w:t>"</w:t>
      </w:r>
      <w:r w:rsidRPr="0068337A">
        <w:rPr>
          <w:rFonts w:ascii="Arial" w:eastAsia="Times New Roman" w:hAnsi="Arial" w:cs="Arial"/>
          <w:lang w:eastAsia="en-CA"/>
        </w:rPr>
        <w:t xml:space="preserve"> about any hazards to which they may be exposed. The requirements of the </w:t>
      </w:r>
      <w:hyperlink r:id="rId13" w:history="1">
        <w:r w:rsidRPr="0068337A">
          <w:rPr>
            <w:rFonts w:ascii="Arial" w:eastAsia="Times New Roman" w:hAnsi="Arial" w:cs="Arial"/>
            <w:u w:val="single"/>
            <w:bdr w:val="none" w:sz="0" w:space="0" w:color="auto" w:frame="1"/>
            <w:lang w:eastAsia="en-CA"/>
          </w:rPr>
          <w:t>Workplace Hazardous Materials Information System</w:t>
        </w:r>
      </w:hyperlink>
      <w:r w:rsidRPr="0068337A">
        <w:rPr>
          <w:rFonts w:ascii="Arial" w:eastAsia="Times New Roman" w:hAnsi="Arial" w:cs="Arial"/>
          <w:lang w:eastAsia="en-CA"/>
        </w:rPr>
        <w:t xml:space="preserve"> (</w:t>
      </w:r>
      <w:r w:rsidRPr="0068337A">
        <w:rPr>
          <w:rFonts w:ascii="Arial" w:eastAsia="Times New Roman" w:hAnsi="Arial" w:cs="Arial"/>
          <w:bdr w:val="none" w:sz="0" w:space="0" w:color="auto" w:frame="1"/>
          <w:lang w:eastAsia="en-CA"/>
        </w:rPr>
        <w:t>WHMIS</w:t>
      </w:r>
      <w:r w:rsidRPr="0068337A">
        <w:rPr>
          <w:rFonts w:ascii="Arial" w:eastAsia="Times New Roman" w:hAnsi="Arial" w:cs="Arial"/>
          <w:lang w:eastAsia="en-CA"/>
        </w:rPr>
        <w:t xml:space="preserve">) are an important example. </w:t>
      </w:r>
    </w:p>
    <w:p w14:paraId="072A6DDC" w14:textId="77777777" w:rsidR="0068337A" w:rsidRPr="0068337A" w:rsidRDefault="0068337A" w:rsidP="0068337A">
      <w:pPr>
        <w:pStyle w:val="ListParagraph"/>
        <w:numPr>
          <w:ilvl w:val="0"/>
          <w:numId w:val="8"/>
        </w:numPr>
        <w:ind w:right="300"/>
        <w:textAlignment w:val="baseline"/>
        <w:rPr>
          <w:rFonts w:ascii="Arial" w:eastAsia="Times New Roman" w:hAnsi="Arial" w:cs="Arial"/>
          <w:b/>
          <w:bCs/>
          <w:color w:val="000000"/>
          <w:lang w:eastAsia="en-CA"/>
        </w:rPr>
      </w:pPr>
      <w:r w:rsidRPr="0068337A">
        <w:rPr>
          <w:rFonts w:ascii="Arial" w:eastAsia="Times New Roman" w:hAnsi="Arial" w:cs="Arial"/>
          <w:lang w:eastAsia="en-CA"/>
        </w:rPr>
        <w:t xml:space="preserve">The </w:t>
      </w:r>
      <w:r w:rsidRPr="0068337A">
        <w:rPr>
          <w:rFonts w:ascii="Arial" w:eastAsia="Times New Roman" w:hAnsi="Arial" w:cs="Arial"/>
          <w:b/>
          <w:bCs/>
          <w:lang w:eastAsia="en-CA"/>
        </w:rPr>
        <w:t>"</w:t>
      </w:r>
      <w:hyperlink r:id="rId14" w:tooltip="OHSA Guide: The Right to Refuse Work" w:history="1">
        <w:r w:rsidRPr="0068337A">
          <w:rPr>
            <w:rFonts w:ascii="Arial" w:eastAsia="Times New Roman" w:hAnsi="Arial" w:cs="Arial"/>
            <w:b/>
            <w:bCs/>
            <w:u w:val="single"/>
            <w:bdr w:val="none" w:sz="0" w:space="0" w:color="auto" w:frame="1"/>
            <w:lang w:eastAsia="en-CA"/>
          </w:rPr>
          <w:t>right to refuse work</w:t>
        </w:r>
      </w:hyperlink>
      <w:r w:rsidRPr="0068337A">
        <w:rPr>
          <w:rFonts w:ascii="Arial" w:eastAsia="Times New Roman" w:hAnsi="Arial" w:cs="Arial"/>
          <w:b/>
          <w:bCs/>
          <w:lang w:eastAsia="en-CA"/>
        </w:rPr>
        <w:t>"</w:t>
      </w:r>
      <w:r w:rsidRPr="0068337A">
        <w:rPr>
          <w:rFonts w:ascii="Arial" w:eastAsia="Times New Roman" w:hAnsi="Arial" w:cs="Arial"/>
          <w:lang w:eastAsia="en-CA"/>
        </w:rPr>
        <w:t xml:space="preserve"> that they believe is dangerous and, under certain circumstances, certified Joint Health and Safety Committee members can stop work that is dangerous. </w:t>
      </w:r>
    </w:p>
    <w:p w14:paraId="124200DF" w14:textId="77777777" w:rsidR="0068337A" w:rsidRDefault="0068337A" w:rsidP="0068337A">
      <w:pPr>
        <w:ind w:right="300"/>
        <w:textAlignment w:val="baseline"/>
        <w:rPr>
          <w:rFonts w:ascii="Arial" w:eastAsia="Times New Roman" w:hAnsi="Arial" w:cs="Arial"/>
          <w:lang w:eastAsia="en-CA"/>
        </w:rPr>
      </w:pPr>
    </w:p>
    <w:p w14:paraId="75FBB183" w14:textId="2EF54417" w:rsidR="0068337A" w:rsidRPr="0068337A" w:rsidRDefault="0068337A" w:rsidP="0068337A">
      <w:pPr>
        <w:ind w:right="300"/>
        <w:textAlignment w:val="baseline"/>
        <w:rPr>
          <w:rFonts w:ascii="Arial" w:eastAsia="Times New Roman" w:hAnsi="Arial" w:cs="Arial"/>
          <w:b/>
          <w:bCs/>
          <w:color w:val="000000"/>
          <w:lang w:eastAsia="en-CA"/>
        </w:rPr>
      </w:pPr>
      <w:r w:rsidRPr="0068337A">
        <w:rPr>
          <w:rFonts w:ascii="Arial" w:eastAsia="Times New Roman" w:hAnsi="Arial" w:cs="Arial"/>
          <w:lang w:eastAsia="en-CA"/>
        </w:rPr>
        <w:t xml:space="preserve">The Act prohibits reprisals being taken against workers who exercise </w:t>
      </w:r>
      <w:r w:rsidRPr="0068337A">
        <w:rPr>
          <w:rFonts w:ascii="Arial" w:eastAsia="Times New Roman" w:hAnsi="Arial" w:cs="Arial"/>
          <w:color w:val="000000"/>
          <w:lang w:eastAsia="en-CA"/>
        </w:rPr>
        <w:t>these rights.</w:t>
      </w:r>
    </w:p>
    <w:p w14:paraId="65935725" w14:textId="77777777" w:rsidR="0068337A" w:rsidRDefault="0068337A" w:rsidP="0068337A">
      <w:pPr>
        <w:rPr>
          <w:rFonts w:ascii="Arial" w:hAnsi="Arial" w:cs="Arial"/>
        </w:rPr>
      </w:pPr>
      <w:bookmarkStart w:id="1" w:name="_Hlk31109417"/>
    </w:p>
    <w:p w14:paraId="53D5DEE8" w14:textId="09282EAD" w:rsidR="0068337A" w:rsidRPr="00523926" w:rsidRDefault="0068337A" w:rsidP="0068337A">
      <w:pPr>
        <w:rPr>
          <w:rFonts w:ascii="Arial" w:hAnsi="Arial" w:cs="Arial"/>
        </w:rPr>
      </w:pPr>
      <w:r w:rsidRPr="00523926">
        <w:rPr>
          <w:rFonts w:ascii="Arial" w:hAnsi="Arial" w:cs="Arial"/>
        </w:rPr>
        <w:t xml:space="preserve">As we learn more information about this illness, we expect that the workplace will become a little more vigilant and skeptical with those around us.  We all need to remember </w:t>
      </w:r>
      <w:r w:rsidRPr="00523926">
        <w:rPr>
          <w:rFonts w:ascii="Arial" w:hAnsi="Arial" w:cs="Arial"/>
          <w:b/>
          <w:bCs/>
        </w:rPr>
        <w:t xml:space="preserve">“Don’t Panic and Don’t Discriminate” </w:t>
      </w:r>
      <w:r w:rsidRPr="00523926">
        <w:rPr>
          <w:rFonts w:ascii="Arial" w:hAnsi="Arial" w:cs="Arial"/>
        </w:rPr>
        <w:t>we don’t know who is infected around us, even if they have never been to China. We need to remember its flu season and there is many of us who have the sniffles and are coughing right now, we cover up and use the elbow even when there are no illnesses around the workplace.</w:t>
      </w:r>
    </w:p>
    <w:p w14:paraId="1A76F378" w14:textId="77777777" w:rsidR="0068337A" w:rsidRDefault="0068337A" w:rsidP="0068337A">
      <w:pPr>
        <w:rPr>
          <w:rFonts w:ascii="Arial" w:hAnsi="Arial" w:cs="Arial"/>
        </w:rPr>
      </w:pPr>
    </w:p>
    <w:p w14:paraId="4ED54EE9" w14:textId="5E4137F2" w:rsidR="0068337A" w:rsidRPr="00523926" w:rsidRDefault="0068337A" w:rsidP="0068337A">
      <w:pPr>
        <w:rPr>
          <w:rFonts w:ascii="Arial" w:hAnsi="Arial" w:cs="Arial"/>
        </w:rPr>
      </w:pPr>
      <w:r w:rsidRPr="00523926">
        <w:rPr>
          <w:rFonts w:ascii="Arial" w:hAnsi="Arial" w:cs="Arial"/>
        </w:rPr>
        <w:t xml:space="preserve">We all need to practice the basic good hygiene practices suggested by </w:t>
      </w:r>
      <w:r w:rsidRPr="00523926">
        <w:rPr>
          <w:rFonts w:ascii="Arial" w:hAnsi="Arial" w:cs="Arial"/>
          <w:b/>
          <w:bCs/>
        </w:rPr>
        <w:t>WHO, CDC</w:t>
      </w:r>
      <w:r w:rsidRPr="00523926">
        <w:rPr>
          <w:rFonts w:ascii="Arial" w:hAnsi="Arial" w:cs="Arial"/>
        </w:rPr>
        <w:t xml:space="preserve"> and </w:t>
      </w:r>
      <w:r w:rsidRPr="00523926">
        <w:rPr>
          <w:rFonts w:ascii="Arial" w:hAnsi="Arial" w:cs="Arial"/>
          <w:b/>
          <w:bCs/>
        </w:rPr>
        <w:t>Public Health</w:t>
      </w:r>
      <w:r w:rsidRPr="00523926">
        <w:rPr>
          <w:rFonts w:ascii="Arial" w:hAnsi="Arial" w:cs="Arial"/>
        </w:rPr>
        <w:t xml:space="preserve"> both at home and in the workplace.  </w:t>
      </w:r>
    </w:p>
    <w:p w14:paraId="771E4A46" w14:textId="77777777" w:rsidR="0068337A" w:rsidRDefault="0068337A" w:rsidP="0068337A">
      <w:pPr>
        <w:rPr>
          <w:rFonts w:ascii="Arial" w:hAnsi="Arial" w:cs="Arial"/>
        </w:rPr>
      </w:pPr>
    </w:p>
    <w:p w14:paraId="6841184F" w14:textId="070C1F6D" w:rsidR="0068337A" w:rsidRPr="00523926" w:rsidRDefault="0068337A" w:rsidP="0068337A">
      <w:pPr>
        <w:rPr>
          <w:rFonts w:ascii="Arial" w:hAnsi="Arial" w:cs="Arial"/>
        </w:rPr>
      </w:pPr>
      <w:r w:rsidRPr="00523926">
        <w:rPr>
          <w:rFonts w:ascii="Arial" w:hAnsi="Arial" w:cs="Arial"/>
        </w:rPr>
        <w:t>Using universal precautions will keep us all safe and informed.</w:t>
      </w:r>
    </w:p>
    <w:p w14:paraId="055B6192" w14:textId="77777777" w:rsidR="0068337A" w:rsidRDefault="0068337A" w:rsidP="0068337A">
      <w:pPr>
        <w:rPr>
          <w:rFonts w:ascii="Arial" w:hAnsi="Arial" w:cs="Arial"/>
          <w:b/>
          <w:bCs/>
          <w:i/>
          <w:iCs/>
        </w:rPr>
      </w:pPr>
    </w:p>
    <w:p w14:paraId="244E7C79" w14:textId="601449AD" w:rsidR="0068337A" w:rsidRPr="00D50A97" w:rsidRDefault="0068337A" w:rsidP="0068337A">
      <w:pPr>
        <w:rPr>
          <w:rFonts w:ascii="Arial" w:hAnsi="Arial" w:cs="Arial"/>
          <w:b/>
          <w:bCs/>
          <w:i/>
          <w:iCs/>
        </w:rPr>
      </w:pPr>
      <w:r w:rsidRPr="00D50A97">
        <w:rPr>
          <w:rFonts w:ascii="Arial" w:hAnsi="Arial" w:cs="Arial"/>
          <w:b/>
          <w:bCs/>
          <w:i/>
          <w:iCs/>
        </w:rPr>
        <w:lastRenderedPageBreak/>
        <w:t>This package contains information, resources, posters and links for credible sources of information that employers can use to assist with the understanding and controls for the Coronavirus.</w:t>
      </w:r>
    </w:p>
    <w:bookmarkEnd w:id="1"/>
    <w:p w14:paraId="7209E567" w14:textId="6087195E" w:rsidR="0068337A" w:rsidRPr="0068337A" w:rsidRDefault="0068337A" w:rsidP="0068337A">
      <w:pPr>
        <w:spacing w:before="100" w:beforeAutospacing="1" w:after="100" w:afterAutospacing="1"/>
        <w:outlineLvl w:val="1"/>
        <w:rPr>
          <w:rFonts w:ascii="Arial" w:eastAsia="Times New Roman" w:hAnsi="Arial" w:cs="Arial"/>
          <w:b/>
          <w:bCs/>
          <w:color w:val="4472C4" w:themeColor="accent1"/>
          <w:sz w:val="36"/>
          <w:szCs w:val="36"/>
          <w:lang w:eastAsia="en-CA"/>
        </w:rPr>
      </w:pPr>
      <w:r w:rsidRPr="0068337A">
        <w:rPr>
          <w:rFonts w:ascii="Arial" w:eastAsia="Times New Roman" w:hAnsi="Arial" w:cs="Arial"/>
          <w:b/>
          <w:bCs/>
          <w:color w:val="4472C4" w:themeColor="accent1"/>
          <w:sz w:val="36"/>
          <w:szCs w:val="36"/>
          <w:lang w:eastAsia="en-CA"/>
        </w:rPr>
        <w:t>What is Coronavirus?</w:t>
      </w:r>
    </w:p>
    <w:p w14:paraId="00B28A25" w14:textId="77777777" w:rsidR="0068337A" w:rsidRPr="0068337A" w:rsidRDefault="0068337A" w:rsidP="0068337A">
      <w:pPr>
        <w:spacing w:after="420"/>
        <w:rPr>
          <w:rFonts w:ascii="Arial" w:hAnsi="Arial" w:cs="Arial"/>
          <w:shd w:val="clear" w:color="auto" w:fill="FFFFFF"/>
        </w:rPr>
      </w:pPr>
      <w:r w:rsidRPr="0068337A">
        <w:rPr>
          <w:rFonts w:ascii="Arial" w:eastAsia="Times New Roman" w:hAnsi="Arial" w:cs="Arial"/>
          <w:lang w:eastAsia="en-CA"/>
        </w:rPr>
        <w:t>Coronaviruses are a large family of viruses. They cause a range of illness ranging from the common cold to more severe diseases — such as Middle East Respiratory Syndrome (MERS-</w:t>
      </w:r>
      <w:proofErr w:type="spellStart"/>
      <w:r w:rsidRPr="0068337A">
        <w:rPr>
          <w:rFonts w:ascii="Arial" w:eastAsia="Times New Roman" w:hAnsi="Arial" w:cs="Arial"/>
          <w:lang w:eastAsia="en-CA"/>
        </w:rPr>
        <w:t>CoV</w:t>
      </w:r>
      <w:proofErr w:type="spellEnd"/>
      <w:r w:rsidRPr="0068337A">
        <w:rPr>
          <w:rFonts w:ascii="Arial" w:eastAsia="Times New Roman" w:hAnsi="Arial" w:cs="Arial"/>
          <w:lang w:eastAsia="en-CA"/>
        </w:rPr>
        <w:t>) and Severe Acute Respiratory Syndrome (SARS-</w:t>
      </w:r>
      <w:proofErr w:type="spellStart"/>
      <w:r w:rsidRPr="0068337A">
        <w:rPr>
          <w:rFonts w:ascii="Arial" w:eastAsia="Times New Roman" w:hAnsi="Arial" w:cs="Arial"/>
          <w:lang w:eastAsia="en-CA"/>
        </w:rPr>
        <w:t>CoV</w:t>
      </w:r>
      <w:proofErr w:type="spellEnd"/>
      <w:r w:rsidRPr="0068337A">
        <w:rPr>
          <w:rFonts w:ascii="Arial" w:eastAsia="Times New Roman" w:hAnsi="Arial" w:cs="Arial"/>
          <w:lang w:eastAsia="en-CA"/>
        </w:rPr>
        <w:t xml:space="preserve">).  </w:t>
      </w:r>
      <w:r w:rsidRPr="0068337A">
        <w:rPr>
          <w:rFonts w:ascii="Arial" w:hAnsi="Arial" w:cs="Arial"/>
          <w:shd w:val="clear" w:color="auto" w:fill="FFFFFF"/>
        </w:rPr>
        <w:t>SARS was the coronavirus that originated in China in late 2002, and which eventually killed 44 people in Canada and infected more than 400 before the outbreak in China was declared by the WHO to be "under control" on Apr. 28, 2004. </w:t>
      </w:r>
    </w:p>
    <w:p w14:paraId="5C6A6C4E" w14:textId="307A0D45" w:rsidR="0068337A" w:rsidRPr="0068337A" w:rsidRDefault="0068337A" w:rsidP="0068337A">
      <w:pPr>
        <w:spacing w:before="100" w:beforeAutospacing="1" w:after="100" w:afterAutospacing="1"/>
        <w:outlineLvl w:val="1"/>
        <w:rPr>
          <w:rFonts w:ascii="Arial" w:eastAsia="Times New Roman" w:hAnsi="Arial" w:cs="Arial"/>
          <w:b/>
          <w:bCs/>
          <w:color w:val="4472C4" w:themeColor="accent1"/>
          <w:sz w:val="36"/>
          <w:szCs w:val="36"/>
          <w:lang w:eastAsia="en-CA"/>
        </w:rPr>
      </w:pPr>
      <w:r w:rsidRPr="0068337A">
        <w:rPr>
          <w:rFonts w:ascii="Arial" w:eastAsia="Times New Roman" w:hAnsi="Arial" w:cs="Arial"/>
          <w:b/>
          <w:bCs/>
          <w:color w:val="4472C4" w:themeColor="accent1"/>
          <w:sz w:val="36"/>
          <w:szCs w:val="36"/>
          <w:lang w:eastAsia="en-CA"/>
        </w:rPr>
        <w:t xml:space="preserve">Where </w:t>
      </w:r>
      <w:r w:rsidR="000C593D">
        <w:rPr>
          <w:rFonts w:ascii="Arial" w:eastAsia="Times New Roman" w:hAnsi="Arial" w:cs="Arial"/>
          <w:b/>
          <w:bCs/>
          <w:color w:val="4472C4" w:themeColor="accent1"/>
          <w:sz w:val="36"/>
          <w:szCs w:val="36"/>
          <w:lang w:eastAsia="en-CA"/>
        </w:rPr>
        <w:t>D</w:t>
      </w:r>
      <w:r w:rsidRPr="0068337A">
        <w:rPr>
          <w:rFonts w:ascii="Arial" w:eastAsia="Times New Roman" w:hAnsi="Arial" w:cs="Arial"/>
          <w:b/>
          <w:bCs/>
          <w:color w:val="4472C4" w:themeColor="accent1"/>
          <w:sz w:val="36"/>
          <w:szCs w:val="36"/>
          <w:lang w:eastAsia="en-CA"/>
        </w:rPr>
        <w:t xml:space="preserve">id </w:t>
      </w:r>
      <w:r w:rsidR="000C593D">
        <w:rPr>
          <w:rFonts w:ascii="Arial" w:eastAsia="Times New Roman" w:hAnsi="Arial" w:cs="Arial"/>
          <w:b/>
          <w:bCs/>
          <w:color w:val="4472C4" w:themeColor="accent1"/>
          <w:sz w:val="36"/>
          <w:szCs w:val="36"/>
          <w:lang w:eastAsia="en-CA"/>
        </w:rPr>
        <w:t>T</w:t>
      </w:r>
      <w:r w:rsidRPr="0068337A">
        <w:rPr>
          <w:rFonts w:ascii="Arial" w:eastAsia="Times New Roman" w:hAnsi="Arial" w:cs="Arial"/>
          <w:b/>
          <w:bCs/>
          <w:color w:val="4472C4" w:themeColor="accent1"/>
          <w:sz w:val="36"/>
          <w:szCs w:val="36"/>
          <w:lang w:eastAsia="en-CA"/>
        </w:rPr>
        <w:t xml:space="preserve">his </w:t>
      </w:r>
      <w:r w:rsidR="000C593D">
        <w:rPr>
          <w:rFonts w:ascii="Arial" w:eastAsia="Times New Roman" w:hAnsi="Arial" w:cs="Arial"/>
          <w:b/>
          <w:bCs/>
          <w:color w:val="4472C4" w:themeColor="accent1"/>
          <w:sz w:val="36"/>
          <w:szCs w:val="36"/>
          <w:lang w:eastAsia="en-CA"/>
        </w:rPr>
        <w:t>N</w:t>
      </w:r>
      <w:r w:rsidRPr="0068337A">
        <w:rPr>
          <w:rFonts w:ascii="Arial" w:eastAsia="Times New Roman" w:hAnsi="Arial" w:cs="Arial"/>
          <w:b/>
          <w:bCs/>
          <w:color w:val="4472C4" w:themeColor="accent1"/>
          <w:sz w:val="36"/>
          <w:szCs w:val="36"/>
          <w:lang w:eastAsia="en-CA"/>
        </w:rPr>
        <w:t xml:space="preserve">ew </w:t>
      </w:r>
      <w:r w:rsidR="000C593D">
        <w:rPr>
          <w:rFonts w:ascii="Arial" w:eastAsia="Times New Roman" w:hAnsi="Arial" w:cs="Arial"/>
          <w:b/>
          <w:bCs/>
          <w:color w:val="4472C4" w:themeColor="accent1"/>
          <w:sz w:val="36"/>
          <w:szCs w:val="36"/>
          <w:lang w:eastAsia="en-CA"/>
        </w:rPr>
        <w:t>C</w:t>
      </w:r>
      <w:r w:rsidRPr="0068337A">
        <w:rPr>
          <w:rFonts w:ascii="Arial" w:eastAsia="Times New Roman" w:hAnsi="Arial" w:cs="Arial"/>
          <w:b/>
          <w:bCs/>
          <w:color w:val="4472C4" w:themeColor="accent1"/>
          <w:sz w:val="36"/>
          <w:szCs w:val="36"/>
          <w:lang w:eastAsia="en-CA"/>
        </w:rPr>
        <w:t xml:space="preserve">oronavirus </w:t>
      </w:r>
      <w:r w:rsidR="000C593D">
        <w:rPr>
          <w:rFonts w:ascii="Arial" w:eastAsia="Times New Roman" w:hAnsi="Arial" w:cs="Arial"/>
          <w:b/>
          <w:bCs/>
          <w:color w:val="4472C4" w:themeColor="accent1"/>
          <w:sz w:val="36"/>
          <w:szCs w:val="36"/>
          <w:lang w:eastAsia="en-CA"/>
        </w:rPr>
        <w:t>C</w:t>
      </w:r>
      <w:r w:rsidRPr="0068337A">
        <w:rPr>
          <w:rFonts w:ascii="Arial" w:eastAsia="Times New Roman" w:hAnsi="Arial" w:cs="Arial"/>
          <w:b/>
          <w:bCs/>
          <w:color w:val="4472C4" w:themeColor="accent1"/>
          <w:sz w:val="36"/>
          <w:szCs w:val="36"/>
          <w:lang w:eastAsia="en-CA"/>
        </w:rPr>
        <w:t xml:space="preserve">ome </w:t>
      </w:r>
      <w:r w:rsidR="000C593D">
        <w:rPr>
          <w:rFonts w:ascii="Arial" w:eastAsia="Times New Roman" w:hAnsi="Arial" w:cs="Arial"/>
          <w:b/>
          <w:bCs/>
          <w:color w:val="4472C4" w:themeColor="accent1"/>
          <w:sz w:val="36"/>
          <w:szCs w:val="36"/>
          <w:lang w:eastAsia="en-CA"/>
        </w:rPr>
        <w:t>F</w:t>
      </w:r>
      <w:r w:rsidRPr="0068337A">
        <w:rPr>
          <w:rFonts w:ascii="Arial" w:eastAsia="Times New Roman" w:hAnsi="Arial" w:cs="Arial"/>
          <w:b/>
          <w:bCs/>
          <w:color w:val="4472C4" w:themeColor="accent1"/>
          <w:sz w:val="36"/>
          <w:szCs w:val="36"/>
          <w:lang w:eastAsia="en-CA"/>
        </w:rPr>
        <w:t>rom?</w:t>
      </w:r>
    </w:p>
    <w:p w14:paraId="79C9D562" w14:textId="77777777" w:rsidR="0068337A" w:rsidRPr="0068337A" w:rsidRDefault="0068337A" w:rsidP="0068337A">
      <w:pPr>
        <w:spacing w:after="420"/>
        <w:rPr>
          <w:rFonts w:ascii="Arial" w:eastAsia="Times New Roman" w:hAnsi="Arial" w:cs="Arial"/>
          <w:lang w:eastAsia="en-CA"/>
        </w:rPr>
      </w:pPr>
      <w:r w:rsidRPr="0068337A">
        <w:rPr>
          <w:rFonts w:ascii="Arial" w:eastAsia="Times New Roman" w:hAnsi="Arial" w:cs="Arial"/>
          <w:lang w:eastAsia="en-CA"/>
        </w:rPr>
        <w:t>The WHO's China office was first informed of cases of pneumonia with an unknown cause on Dec. 31, 2019. The cases were all detected in Wuhan City.</w:t>
      </w:r>
    </w:p>
    <w:p w14:paraId="4F0C0F3B" w14:textId="77777777" w:rsidR="0068337A" w:rsidRPr="0068337A" w:rsidRDefault="0068337A" w:rsidP="0068337A">
      <w:pPr>
        <w:spacing w:after="420"/>
        <w:rPr>
          <w:rFonts w:ascii="Arial" w:eastAsia="Times New Roman" w:hAnsi="Arial" w:cs="Arial"/>
          <w:lang w:eastAsia="en-CA"/>
        </w:rPr>
      </w:pPr>
      <w:r w:rsidRPr="0068337A">
        <w:rPr>
          <w:rFonts w:ascii="Arial" w:eastAsia="Times New Roman" w:hAnsi="Arial" w:cs="Arial"/>
          <w:lang w:eastAsia="en-CA"/>
        </w:rPr>
        <w:t xml:space="preserve">A new coronavirus (2019-nCoV) was identified as the probable cause by Chinese authorities Jan. 7. </w:t>
      </w:r>
      <w:hyperlink r:id="rId15" w:history="1">
        <w:r w:rsidRPr="0068337A">
          <w:rPr>
            <w:rFonts w:ascii="Arial" w:eastAsia="Times New Roman" w:hAnsi="Arial" w:cs="Arial"/>
            <w:u w:val="single"/>
            <w:lang w:eastAsia="en-CA"/>
          </w:rPr>
          <w:t>The WHO reported</w:t>
        </w:r>
      </w:hyperlink>
      <w:r w:rsidRPr="0068337A">
        <w:rPr>
          <w:rFonts w:ascii="Arial" w:eastAsia="Times New Roman" w:hAnsi="Arial" w:cs="Arial"/>
          <w:lang w:eastAsia="en-CA"/>
        </w:rPr>
        <w:t xml:space="preserve"> the evidence was "highly suggestive" that the source was a seafood market that also sells live poultry and meat from exotic animals in Wuhan.</w:t>
      </w:r>
    </w:p>
    <w:p w14:paraId="1CB12360" w14:textId="65EE8B47" w:rsidR="0068337A" w:rsidRPr="0068337A" w:rsidRDefault="0068337A" w:rsidP="0068337A">
      <w:pPr>
        <w:spacing w:before="100" w:beforeAutospacing="1" w:after="100" w:afterAutospacing="1"/>
        <w:outlineLvl w:val="1"/>
        <w:rPr>
          <w:rFonts w:ascii="Arial" w:eastAsia="Times New Roman" w:hAnsi="Arial" w:cs="Arial"/>
          <w:b/>
          <w:bCs/>
          <w:color w:val="4472C4" w:themeColor="accent1"/>
          <w:sz w:val="36"/>
          <w:szCs w:val="36"/>
          <w:lang w:eastAsia="en-CA"/>
        </w:rPr>
      </w:pPr>
      <w:r w:rsidRPr="0068337A">
        <w:rPr>
          <w:rFonts w:ascii="Arial" w:eastAsia="Times New Roman" w:hAnsi="Arial" w:cs="Arial"/>
          <w:b/>
          <w:bCs/>
          <w:color w:val="4472C4" w:themeColor="accent1"/>
          <w:sz w:val="36"/>
          <w:szCs w:val="36"/>
          <w:lang w:eastAsia="en-CA"/>
        </w:rPr>
        <w:t xml:space="preserve">How is it </w:t>
      </w:r>
      <w:r w:rsidR="000C593D">
        <w:rPr>
          <w:rFonts w:ascii="Arial" w:eastAsia="Times New Roman" w:hAnsi="Arial" w:cs="Arial"/>
          <w:b/>
          <w:bCs/>
          <w:color w:val="4472C4" w:themeColor="accent1"/>
          <w:sz w:val="36"/>
          <w:szCs w:val="36"/>
          <w:lang w:eastAsia="en-CA"/>
        </w:rPr>
        <w:t>T</w:t>
      </w:r>
      <w:r w:rsidRPr="0068337A">
        <w:rPr>
          <w:rFonts w:ascii="Arial" w:eastAsia="Times New Roman" w:hAnsi="Arial" w:cs="Arial"/>
          <w:b/>
          <w:bCs/>
          <w:color w:val="4472C4" w:themeColor="accent1"/>
          <w:sz w:val="36"/>
          <w:szCs w:val="36"/>
          <w:lang w:eastAsia="en-CA"/>
        </w:rPr>
        <w:t>ransmitted?</w:t>
      </w:r>
    </w:p>
    <w:p w14:paraId="52A6E4A7" w14:textId="77777777" w:rsidR="0068337A" w:rsidRPr="0068337A" w:rsidRDefault="0068337A" w:rsidP="0068337A">
      <w:pPr>
        <w:spacing w:after="420"/>
        <w:rPr>
          <w:rFonts w:ascii="Arial" w:eastAsia="Times New Roman" w:hAnsi="Arial" w:cs="Arial"/>
          <w:lang w:eastAsia="en-CA"/>
        </w:rPr>
      </w:pPr>
      <w:r w:rsidRPr="0068337A">
        <w:rPr>
          <w:rFonts w:ascii="Arial" w:eastAsia="Times New Roman" w:hAnsi="Arial" w:cs="Arial"/>
          <w:lang w:eastAsia="en-CA"/>
        </w:rPr>
        <w:t>Coronaviruses are zoonotic, meaning they pass from animals to humans. But some, like this newly identified strain, can pass directly between humans.</w:t>
      </w:r>
    </w:p>
    <w:p w14:paraId="679EBF25" w14:textId="77777777" w:rsidR="0068337A" w:rsidRPr="0068337A" w:rsidRDefault="0068337A" w:rsidP="0068337A">
      <w:pPr>
        <w:spacing w:after="420"/>
        <w:rPr>
          <w:rFonts w:ascii="Arial" w:eastAsia="Times New Roman" w:hAnsi="Arial" w:cs="Arial"/>
          <w:lang w:eastAsia="en-CA"/>
        </w:rPr>
      </w:pPr>
      <w:r w:rsidRPr="0068337A">
        <w:rPr>
          <w:rFonts w:ascii="Arial" w:eastAsia="Times New Roman" w:hAnsi="Arial" w:cs="Arial"/>
          <w:lang w:eastAsia="en-CA"/>
        </w:rPr>
        <w:t>China confirmed there has been human-to-human transmission of the virus. Zhong Nanshan, a respiratory expert, said two people in Guangdong province in southern China caught the disease from family members.</w:t>
      </w:r>
    </w:p>
    <w:p w14:paraId="5017DE89" w14:textId="77777777" w:rsidR="0068337A" w:rsidRPr="0068337A" w:rsidRDefault="0068337A" w:rsidP="0068337A">
      <w:pPr>
        <w:spacing w:after="420"/>
        <w:rPr>
          <w:rFonts w:ascii="Arial" w:eastAsia="Times New Roman" w:hAnsi="Arial" w:cs="Arial"/>
          <w:lang w:eastAsia="en-CA"/>
        </w:rPr>
      </w:pPr>
      <w:r w:rsidRPr="0068337A">
        <w:rPr>
          <w:rFonts w:ascii="Arial" w:eastAsia="Times New Roman" w:hAnsi="Arial" w:cs="Arial"/>
          <w:lang w:eastAsia="en-CA"/>
        </w:rPr>
        <w:t>According to the Centers for Disease Control in the U.S., coronaviruses are most commonly spread by coughing or sneezing; close personal contact, such as shaking hands; or touching an object or surface with the virus on it and then touching your mouth, eyes or nose. </w:t>
      </w:r>
    </w:p>
    <w:p w14:paraId="3EC0FD6B" w14:textId="11043E8E" w:rsidR="0068337A" w:rsidRPr="0068337A" w:rsidRDefault="0068337A" w:rsidP="0068337A">
      <w:pPr>
        <w:spacing w:before="100" w:beforeAutospacing="1" w:after="100" w:afterAutospacing="1"/>
        <w:outlineLvl w:val="1"/>
        <w:rPr>
          <w:rFonts w:ascii="Arial" w:eastAsia="Times New Roman" w:hAnsi="Arial" w:cs="Arial"/>
          <w:b/>
          <w:bCs/>
          <w:color w:val="4472C4" w:themeColor="accent1"/>
          <w:sz w:val="36"/>
          <w:szCs w:val="36"/>
          <w:lang w:eastAsia="en-CA"/>
        </w:rPr>
      </w:pPr>
      <w:r w:rsidRPr="0068337A">
        <w:rPr>
          <w:rFonts w:ascii="Arial" w:eastAsia="Times New Roman" w:hAnsi="Arial" w:cs="Arial"/>
          <w:b/>
          <w:bCs/>
          <w:color w:val="4472C4" w:themeColor="accent1"/>
          <w:sz w:val="36"/>
          <w:szCs w:val="36"/>
          <w:lang w:eastAsia="en-CA"/>
        </w:rPr>
        <w:t xml:space="preserve">What </w:t>
      </w:r>
      <w:r w:rsidR="000C593D">
        <w:rPr>
          <w:rFonts w:ascii="Arial" w:eastAsia="Times New Roman" w:hAnsi="Arial" w:cs="Arial"/>
          <w:b/>
          <w:bCs/>
          <w:color w:val="4472C4" w:themeColor="accent1"/>
          <w:sz w:val="36"/>
          <w:szCs w:val="36"/>
          <w:lang w:eastAsia="en-CA"/>
        </w:rPr>
        <w:t>a</w:t>
      </w:r>
      <w:r w:rsidRPr="0068337A">
        <w:rPr>
          <w:rFonts w:ascii="Arial" w:eastAsia="Times New Roman" w:hAnsi="Arial" w:cs="Arial"/>
          <w:b/>
          <w:bCs/>
          <w:color w:val="4472C4" w:themeColor="accent1"/>
          <w:sz w:val="36"/>
          <w:szCs w:val="36"/>
          <w:lang w:eastAsia="en-CA"/>
        </w:rPr>
        <w:t xml:space="preserve">re </w:t>
      </w:r>
      <w:r w:rsidR="000C593D">
        <w:rPr>
          <w:rFonts w:ascii="Arial" w:eastAsia="Times New Roman" w:hAnsi="Arial" w:cs="Arial"/>
          <w:b/>
          <w:bCs/>
          <w:color w:val="4472C4" w:themeColor="accent1"/>
          <w:sz w:val="36"/>
          <w:szCs w:val="36"/>
          <w:lang w:eastAsia="en-CA"/>
        </w:rPr>
        <w:t>t</w:t>
      </w:r>
      <w:r w:rsidRPr="0068337A">
        <w:rPr>
          <w:rFonts w:ascii="Arial" w:eastAsia="Times New Roman" w:hAnsi="Arial" w:cs="Arial"/>
          <w:b/>
          <w:bCs/>
          <w:color w:val="4472C4" w:themeColor="accent1"/>
          <w:sz w:val="36"/>
          <w:szCs w:val="36"/>
          <w:lang w:eastAsia="en-CA"/>
        </w:rPr>
        <w:t xml:space="preserve">he </w:t>
      </w:r>
      <w:r>
        <w:rPr>
          <w:rFonts w:ascii="Arial" w:eastAsia="Times New Roman" w:hAnsi="Arial" w:cs="Arial"/>
          <w:b/>
          <w:bCs/>
          <w:color w:val="4472C4" w:themeColor="accent1"/>
          <w:sz w:val="36"/>
          <w:szCs w:val="36"/>
          <w:lang w:eastAsia="en-CA"/>
        </w:rPr>
        <w:t>S</w:t>
      </w:r>
      <w:r w:rsidRPr="0068337A">
        <w:rPr>
          <w:rFonts w:ascii="Arial" w:eastAsia="Times New Roman" w:hAnsi="Arial" w:cs="Arial"/>
          <w:b/>
          <w:bCs/>
          <w:color w:val="4472C4" w:themeColor="accent1"/>
          <w:sz w:val="36"/>
          <w:szCs w:val="36"/>
          <w:lang w:eastAsia="en-CA"/>
        </w:rPr>
        <w:t>ymptoms?</w:t>
      </w:r>
    </w:p>
    <w:p w14:paraId="0CC6CEEF" w14:textId="77777777" w:rsidR="0068337A" w:rsidRPr="0068337A" w:rsidRDefault="0068337A" w:rsidP="0068337A">
      <w:pPr>
        <w:spacing w:after="420"/>
        <w:rPr>
          <w:rFonts w:ascii="Arial" w:eastAsia="Times New Roman" w:hAnsi="Arial" w:cs="Arial"/>
          <w:lang w:eastAsia="en-CA"/>
        </w:rPr>
      </w:pPr>
      <w:r w:rsidRPr="0068337A">
        <w:rPr>
          <w:rFonts w:ascii="Arial" w:eastAsia="Times New Roman" w:hAnsi="Arial" w:cs="Arial"/>
          <w:lang w:eastAsia="en-CA"/>
        </w:rPr>
        <w:t>The initial symptoms of 2019-nCoV are mainly fever, with a few reports of people having difficulty breathing, and chest x-rays showing signs of pneumonia in both lungs.</w:t>
      </w:r>
    </w:p>
    <w:p w14:paraId="41FD713A" w14:textId="77777777" w:rsidR="0068337A" w:rsidRPr="0068337A" w:rsidRDefault="0068337A" w:rsidP="0068337A">
      <w:pPr>
        <w:spacing w:after="420"/>
        <w:rPr>
          <w:rFonts w:ascii="Arial" w:eastAsia="Times New Roman" w:hAnsi="Arial" w:cs="Arial"/>
          <w:lang w:eastAsia="en-CA"/>
        </w:rPr>
      </w:pPr>
      <w:r w:rsidRPr="0068337A">
        <w:rPr>
          <w:rFonts w:ascii="Arial" w:eastAsia="Times New Roman" w:hAnsi="Arial" w:cs="Arial"/>
          <w:lang w:eastAsia="en-CA"/>
        </w:rPr>
        <w:lastRenderedPageBreak/>
        <w:t>According to the WHO, signs of infection can include respiratory complaints, fever, cough, shortness of breath and breathing difficulties. In more severe cases, infection can cause pneumonia, severe acute respiratory syndrome, kidney failure and even death. </w:t>
      </w:r>
    </w:p>
    <w:p w14:paraId="32EDA612" w14:textId="77777777" w:rsidR="0068337A" w:rsidRPr="0068337A" w:rsidRDefault="0068337A" w:rsidP="0068337A">
      <w:pPr>
        <w:spacing w:after="420"/>
        <w:rPr>
          <w:rFonts w:ascii="Arial" w:eastAsia="Times New Roman" w:hAnsi="Arial" w:cs="Arial"/>
          <w:lang w:eastAsia="en-CA"/>
        </w:rPr>
      </w:pPr>
      <w:r w:rsidRPr="0068337A">
        <w:rPr>
          <w:rFonts w:ascii="Arial" w:eastAsia="Times New Roman" w:hAnsi="Arial" w:cs="Arial"/>
          <w:lang w:eastAsia="en-CA"/>
        </w:rPr>
        <w:t>The only way to confirm 2019-nCoV is with a lab test.</w:t>
      </w:r>
    </w:p>
    <w:p w14:paraId="6208DEDF" w14:textId="213227D7" w:rsidR="0068337A" w:rsidRPr="0068337A" w:rsidRDefault="0068337A" w:rsidP="0068337A">
      <w:pPr>
        <w:spacing w:before="100" w:beforeAutospacing="1" w:after="100" w:afterAutospacing="1"/>
        <w:outlineLvl w:val="1"/>
        <w:rPr>
          <w:rFonts w:ascii="Arial" w:eastAsia="Times New Roman" w:hAnsi="Arial" w:cs="Arial"/>
          <w:b/>
          <w:bCs/>
          <w:color w:val="4472C4" w:themeColor="accent1"/>
          <w:sz w:val="36"/>
          <w:szCs w:val="36"/>
          <w:lang w:eastAsia="en-CA"/>
        </w:rPr>
      </w:pPr>
      <w:r w:rsidRPr="0068337A">
        <w:rPr>
          <w:rFonts w:ascii="Arial" w:eastAsia="Times New Roman" w:hAnsi="Arial" w:cs="Arial"/>
          <w:b/>
          <w:bCs/>
          <w:color w:val="4472C4" w:themeColor="accent1"/>
          <w:sz w:val="36"/>
          <w:szCs w:val="36"/>
          <w:lang w:eastAsia="en-CA"/>
        </w:rPr>
        <w:t xml:space="preserve">Should Canadians be </w:t>
      </w:r>
      <w:r>
        <w:rPr>
          <w:rFonts w:ascii="Arial" w:eastAsia="Times New Roman" w:hAnsi="Arial" w:cs="Arial"/>
          <w:b/>
          <w:bCs/>
          <w:color w:val="4472C4" w:themeColor="accent1"/>
          <w:sz w:val="36"/>
          <w:szCs w:val="36"/>
          <w:lang w:eastAsia="en-CA"/>
        </w:rPr>
        <w:t>W</w:t>
      </w:r>
      <w:r w:rsidRPr="0068337A">
        <w:rPr>
          <w:rFonts w:ascii="Arial" w:eastAsia="Times New Roman" w:hAnsi="Arial" w:cs="Arial"/>
          <w:b/>
          <w:bCs/>
          <w:color w:val="4472C4" w:themeColor="accent1"/>
          <w:sz w:val="36"/>
          <w:szCs w:val="36"/>
          <w:lang w:eastAsia="en-CA"/>
        </w:rPr>
        <w:t>orried? </w:t>
      </w:r>
    </w:p>
    <w:p w14:paraId="31B6296D" w14:textId="4272D88A" w:rsidR="006806B3" w:rsidRDefault="0068337A" w:rsidP="006806B3">
      <w:pPr>
        <w:rPr>
          <w:rFonts w:eastAsia="Times New Roman"/>
          <w:color w:val="000000"/>
        </w:rPr>
      </w:pPr>
      <w:bookmarkStart w:id="2" w:name="_GoBack"/>
      <w:r w:rsidRPr="006806B3">
        <w:rPr>
          <w:rFonts w:ascii="Arial" w:hAnsi="Arial" w:cs="Arial"/>
          <w:noProof/>
        </w:rPr>
        <w:drawing>
          <wp:anchor distT="0" distB="0" distL="114300" distR="114300" simplePos="0" relativeHeight="251661312" behindDoc="0" locked="0" layoutInCell="1" allowOverlap="1" wp14:anchorId="643DD40B" wp14:editId="7F9EB6E9">
            <wp:simplePos x="0" y="0"/>
            <wp:positionH relativeFrom="column">
              <wp:posOffset>1254369</wp:posOffset>
            </wp:positionH>
            <wp:positionV relativeFrom="paragraph">
              <wp:posOffset>575457</wp:posOffset>
            </wp:positionV>
            <wp:extent cx="2825262" cy="865571"/>
            <wp:effectExtent l="0" t="0" r="0" b="0"/>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825262" cy="865571"/>
                    </a:xfrm>
                    <a:prstGeom prst="rect">
                      <a:avLst/>
                    </a:prstGeom>
                  </pic:spPr>
                </pic:pic>
              </a:graphicData>
            </a:graphic>
            <wp14:sizeRelH relativeFrom="page">
              <wp14:pctWidth>0</wp14:pctWidth>
            </wp14:sizeRelH>
            <wp14:sizeRelV relativeFrom="page">
              <wp14:pctHeight>0</wp14:pctHeight>
            </wp14:sizeRelV>
          </wp:anchor>
        </w:drawing>
      </w:r>
      <w:bookmarkStart w:id="3" w:name="_Hlk31181974"/>
      <w:r w:rsidR="006806B3" w:rsidRPr="006806B3">
        <w:rPr>
          <w:rFonts w:ascii="Arial" w:eastAsia="Times New Roman" w:hAnsi="Arial" w:cs="Arial"/>
          <w:color w:val="000000"/>
        </w:rPr>
        <w:t>The Canadian government is recommending a</w:t>
      </w:r>
      <w:r w:rsidR="006806B3" w:rsidRPr="006806B3">
        <w:rPr>
          <w:rFonts w:ascii="Arial" w:eastAsia="Times New Roman" w:hAnsi="Arial" w:cs="Arial"/>
          <w:color w:val="000000"/>
        </w:rPr>
        <w:t>void</w:t>
      </w:r>
      <w:r w:rsidR="006806B3">
        <w:rPr>
          <w:rFonts w:ascii="Arial" w:eastAsia="Times New Roman" w:hAnsi="Arial" w:cs="Arial"/>
          <w:color w:val="000000"/>
        </w:rPr>
        <w:t>ing</w:t>
      </w:r>
      <w:r w:rsidR="006806B3" w:rsidRPr="006806B3">
        <w:rPr>
          <w:rFonts w:ascii="Arial" w:eastAsia="Times New Roman" w:hAnsi="Arial" w:cs="Arial"/>
          <w:color w:val="000000"/>
        </w:rPr>
        <w:t xml:space="preserve"> all travel to the province of Hubei, including the cities of Wuhan, </w:t>
      </w:r>
      <w:proofErr w:type="spellStart"/>
      <w:r w:rsidR="006806B3" w:rsidRPr="006806B3">
        <w:rPr>
          <w:rFonts w:ascii="Arial" w:eastAsia="Times New Roman" w:hAnsi="Arial" w:cs="Arial"/>
          <w:color w:val="000000"/>
        </w:rPr>
        <w:t>Huanggang</w:t>
      </w:r>
      <w:proofErr w:type="spellEnd"/>
      <w:r w:rsidR="006806B3" w:rsidRPr="006806B3">
        <w:rPr>
          <w:rFonts w:ascii="Arial" w:eastAsia="Times New Roman" w:hAnsi="Arial" w:cs="Arial"/>
          <w:color w:val="000000"/>
        </w:rPr>
        <w:t xml:space="preserve"> and Ezhou, due to the imposition of heavy travel restrictions in order to limit the spread of a novel coronavirus</w:t>
      </w:r>
      <w:bookmarkEnd w:id="3"/>
      <w:bookmarkEnd w:id="2"/>
      <w:r w:rsidR="006806B3">
        <w:rPr>
          <w:rFonts w:eastAsia="Times New Roman"/>
          <w:color w:val="000000"/>
        </w:rPr>
        <w:t>.</w:t>
      </w:r>
    </w:p>
    <w:p w14:paraId="095B0527" w14:textId="34601AA8" w:rsidR="0068337A" w:rsidRPr="0068337A" w:rsidRDefault="0068337A" w:rsidP="0068337A">
      <w:pPr>
        <w:spacing w:after="420"/>
        <w:rPr>
          <w:rFonts w:ascii="Arial" w:eastAsia="Times New Roman" w:hAnsi="Arial" w:cs="Arial"/>
          <w:lang w:eastAsia="en-CA"/>
        </w:rPr>
      </w:pPr>
    </w:p>
    <w:p w14:paraId="03E1717A" w14:textId="76520D75" w:rsidR="0068337A" w:rsidRDefault="0068337A" w:rsidP="0068337A">
      <w:pPr>
        <w:spacing w:line="360" w:lineRule="atLeast"/>
        <w:rPr>
          <w:rFonts w:ascii="Arial" w:eastAsia="Times New Roman" w:hAnsi="Arial" w:cs="Arial"/>
          <w:color w:val="222222"/>
          <w:lang w:eastAsia="en-CA"/>
        </w:rPr>
      </w:pPr>
    </w:p>
    <w:p w14:paraId="59141BA0" w14:textId="77777777" w:rsidR="0068337A" w:rsidRDefault="0068337A" w:rsidP="0068337A">
      <w:pPr>
        <w:spacing w:after="135" w:line="270" w:lineRule="atLeast"/>
        <w:ind w:right="300"/>
        <w:jc w:val="center"/>
        <w:textAlignment w:val="baseline"/>
        <w:outlineLvl w:val="2"/>
        <w:rPr>
          <w:rFonts w:ascii="Arial" w:eastAsia="Times New Roman" w:hAnsi="Arial" w:cs="Arial"/>
          <w:b/>
          <w:bCs/>
          <w:lang w:eastAsia="en-CA"/>
        </w:rPr>
      </w:pPr>
    </w:p>
    <w:p w14:paraId="5F658F54" w14:textId="77777777" w:rsidR="0068337A" w:rsidRDefault="0068337A" w:rsidP="0068337A">
      <w:pPr>
        <w:spacing w:after="135" w:line="270" w:lineRule="atLeast"/>
        <w:ind w:right="300"/>
        <w:jc w:val="center"/>
        <w:textAlignment w:val="baseline"/>
        <w:outlineLvl w:val="2"/>
        <w:rPr>
          <w:rFonts w:ascii="Arial" w:eastAsia="Times New Roman" w:hAnsi="Arial" w:cs="Arial"/>
          <w:b/>
          <w:bCs/>
          <w:lang w:eastAsia="en-CA"/>
        </w:rPr>
      </w:pPr>
    </w:p>
    <w:p w14:paraId="4E4DD474" w14:textId="77777777" w:rsidR="0068337A" w:rsidRDefault="0068337A" w:rsidP="0068337A">
      <w:pPr>
        <w:spacing w:after="135" w:line="270" w:lineRule="atLeast"/>
        <w:ind w:right="300"/>
        <w:jc w:val="center"/>
        <w:textAlignment w:val="baseline"/>
        <w:outlineLvl w:val="2"/>
        <w:rPr>
          <w:rFonts w:ascii="Arial" w:eastAsia="Times New Roman" w:hAnsi="Arial" w:cs="Arial"/>
          <w:b/>
          <w:bCs/>
          <w:lang w:eastAsia="en-CA"/>
        </w:rPr>
      </w:pPr>
    </w:p>
    <w:p w14:paraId="26D30B45" w14:textId="563870D7" w:rsidR="0068337A" w:rsidRPr="0068337A" w:rsidRDefault="0068337A" w:rsidP="0068337A">
      <w:pPr>
        <w:spacing w:after="135" w:line="270" w:lineRule="atLeast"/>
        <w:ind w:right="300"/>
        <w:textAlignment w:val="baseline"/>
        <w:outlineLvl w:val="2"/>
        <w:rPr>
          <w:rFonts w:ascii="Arial" w:eastAsia="Times New Roman" w:hAnsi="Arial" w:cs="Arial"/>
          <w:b/>
          <w:bCs/>
          <w:color w:val="333333"/>
          <w:lang w:eastAsia="en-CA"/>
        </w:rPr>
      </w:pPr>
      <w:r w:rsidRPr="0068337A">
        <w:rPr>
          <w:rFonts w:ascii="Arial" w:eastAsia="Times New Roman" w:hAnsi="Arial" w:cs="Arial"/>
          <w:b/>
          <w:bCs/>
          <w:lang w:eastAsia="en-CA"/>
        </w:rPr>
        <w:t>WHO advice</w:t>
      </w:r>
    </w:p>
    <w:p w14:paraId="096414DC" w14:textId="77777777" w:rsidR="0068337A" w:rsidRPr="0068337A" w:rsidRDefault="0068337A" w:rsidP="0068337A">
      <w:pPr>
        <w:spacing w:line="270" w:lineRule="atLeast"/>
        <w:ind w:right="300"/>
        <w:textAlignment w:val="baseline"/>
        <w:rPr>
          <w:rFonts w:ascii="Arial" w:eastAsia="Times New Roman" w:hAnsi="Arial" w:cs="Arial"/>
          <w:lang w:eastAsia="en-CA"/>
        </w:rPr>
      </w:pPr>
      <w:r w:rsidRPr="0068337A">
        <w:rPr>
          <w:rFonts w:ascii="Arial" w:eastAsia="Times New Roman" w:hAnsi="Arial" w:cs="Arial"/>
          <w:bdr w:val="none" w:sz="0" w:space="0" w:color="auto" w:frame="1"/>
          <w:lang w:eastAsia="en-CA"/>
        </w:rPr>
        <w:t xml:space="preserve">Based on information provided by national authorities, </w:t>
      </w:r>
      <w:proofErr w:type="gramStart"/>
      <w:r w:rsidRPr="0068337A">
        <w:rPr>
          <w:rFonts w:ascii="Arial" w:eastAsia="Times New Roman" w:hAnsi="Arial" w:cs="Arial"/>
          <w:bdr w:val="none" w:sz="0" w:space="0" w:color="auto" w:frame="1"/>
          <w:lang w:eastAsia="en-CA"/>
        </w:rPr>
        <w:t>WHO’s</w:t>
      </w:r>
      <w:proofErr w:type="gramEnd"/>
      <w:r w:rsidRPr="0068337A">
        <w:rPr>
          <w:rFonts w:ascii="Arial" w:eastAsia="Times New Roman" w:hAnsi="Arial" w:cs="Arial"/>
          <w:bdr w:val="none" w:sz="0" w:space="0" w:color="auto" w:frame="1"/>
          <w:lang w:eastAsia="en-CA"/>
        </w:rPr>
        <w:t xml:space="preserve"> recommendations on public health measures and surveillance for novel coronaviruses apply. </w:t>
      </w:r>
    </w:p>
    <w:p w14:paraId="5F80F7A3" w14:textId="77777777" w:rsidR="0068337A" w:rsidRPr="0068337A" w:rsidRDefault="0068337A" w:rsidP="0068337A">
      <w:pPr>
        <w:spacing w:line="270" w:lineRule="atLeast"/>
        <w:ind w:right="300"/>
        <w:textAlignment w:val="baseline"/>
        <w:rPr>
          <w:rFonts w:ascii="Arial" w:eastAsia="Times New Roman" w:hAnsi="Arial" w:cs="Arial"/>
          <w:bdr w:val="none" w:sz="0" w:space="0" w:color="auto" w:frame="1"/>
          <w:lang w:eastAsia="en-CA"/>
        </w:rPr>
      </w:pPr>
    </w:p>
    <w:p w14:paraId="71A91F7F" w14:textId="4C82566E" w:rsidR="0068337A" w:rsidRPr="0068337A" w:rsidRDefault="0068337A" w:rsidP="0068337A">
      <w:pPr>
        <w:spacing w:line="270" w:lineRule="atLeast"/>
        <w:ind w:right="300"/>
        <w:textAlignment w:val="baseline"/>
        <w:rPr>
          <w:rFonts w:ascii="Arial" w:eastAsia="Times New Roman" w:hAnsi="Arial" w:cs="Arial"/>
          <w:lang w:eastAsia="en-CA"/>
        </w:rPr>
      </w:pPr>
      <w:r w:rsidRPr="0068337A">
        <w:rPr>
          <w:rFonts w:ascii="Arial" w:eastAsia="Times New Roman" w:hAnsi="Arial" w:cs="Arial"/>
          <w:bdr w:val="none" w:sz="0" w:space="0" w:color="auto" w:frame="1"/>
          <w:lang w:eastAsia="en-CA"/>
        </w:rPr>
        <w:t xml:space="preserve">WHO does not recommend any specific health measures for </w:t>
      </w:r>
      <w:proofErr w:type="gramStart"/>
      <w:r w:rsidRPr="0068337A">
        <w:rPr>
          <w:rFonts w:ascii="Arial" w:eastAsia="Times New Roman" w:hAnsi="Arial" w:cs="Arial"/>
          <w:bdr w:val="none" w:sz="0" w:space="0" w:color="auto" w:frame="1"/>
          <w:lang w:eastAsia="en-CA"/>
        </w:rPr>
        <w:t>travel</w:t>
      </w:r>
      <w:r>
        <w:rPr>
          <w:rFonts w:ascii="Arial" w:eastAsia="Times New Roman" w:hAnsi="Arial" w:cs="Arial"/>
          <w:bdr w:val="none" w:sz="0" w:space="0" w:color="auto" w:frame="1"/>
          <w:lang w:eastAsia="en-CA"/>
        </w:rPr>
        <w:t>l</w:t>
      </w:r>
      <w:r w:rsidRPr="0068337A">
        <w:rPr>
          <w:rFonts w:ascii="Arial" w:eastAsia="Times New Roman" w:hAnsi="Arial" w:cs="Arial"/>
          <w:bdr w:val="none" w:sz="0" w:space="0" w:color="auto" w:frame="1"/>
          <w:lang w:eastAsia="en-CA"/>
        </w:rPr>
        <w:t>ers.</w:t>
      </w:r>
      <w:proofErr w:type="gramEnd"/>
      <w:r w:rsidRPr="0068337A">
        <w:rPr>
          <w:rFonts w:ascii="Arial" w:eastAsia="Times New Roman" w:hAnsi="Arial" w:cs="Arial"/>
          <w:bdr w:val="none" w:sz="0" w:space="0" w:color="auto" w:frame="1"/>
          <w:lang w:eastAsia="en-CA"/>
        </w:rPr>
        <w:t xml:space="preserve">  In case of symptoms suggestive of respiratory illness either during or after travel, travel</w:t>
      </w:r>
      <w:r>
        <w:rPr>
          <w:rFonts w:ascii="Arial" w:eastAsia="Times New Roman" w:hAnsi="Arial" w:cs="Arial"/>
          <w:bdr w:val="none" w:sz="0" w:space="0" w:color="auto" w:frame="1"/>
          <w:lang w:eastAsia="en-CA"/>
        </w:rPr>
        <w:t>l</w:t>
      </w:r>
      <w:r w:rsidRPr="0068337A">
        <w:rPr>
          <w:rFonts w:ascii="Arial" w:eastAsia="Times New Roman" w:hAnsi="Arial" w:cs="Arial"/>
          <w:bdr w:val="none" w:sz="0" w:space="0" w:color="auto" w:frame="1"/>
          <w:lang w:eastAsia="en-CA"/>
        </w:rPr>
        <w:t>ers are encouraged to seek medical attention and share travel history with their healthcare provider. Travel guidance has been updated.</w:t>
      </w:r>
    </w:p>
    <w:p w14:paraId="002A51F0" w14:textId="77777777" w:rsidR="0068337A" w:rsidRPr="0068337A" w:rsidRDefault="0068337A" w:rsidP="0068337A">
      <w:pPr>
        <w:spacing w:line="270" w:lineRule="atLeast"/>
        <w:ind w:right="300"/>
        <w:textAlignment w:val="baseline"/>
        <w:rPr>
          <w:rFonts w:ascii="Arial" w:eastAsia="Times New Roman" w:hAnsi="Arial" w:cs="Arial"/>
          <w:bdr w:val="none" w:sz="0" w:space="0" w:color="auto" w:frame="1"/>
          <w:lang w:eastAsia="en-CA"/>
        </w:rPr>
      </w:pPr>
    </w:p>
    <w:p w14:paraId="72960EF8" w14:textId="77777777" w:rsidR="0068337A" w:rsidRPr="0068337A" w:rsidRDefault="0068337A" w:rsidP="0068337A">
      <w:pPr>
        <w:spacing w:line="270" w:lineRule="atLeast"/>
        <w:ind w:right="300"/>
        <w:textAlignment w:val="baseline"/>
        <w:rPr>
          <w:rFonts w:ascii="Arial" w:eastAsia="Times New Roman" w:hAnsi="Arial" w:cs="Arial"/>
          <w:bdr w:val="none" w:sz="0" w:space="0" w:color="auto" w:frame="1"/>
          <w:lang w:eastAsia="en-CA"/>
        </w:rPr>
      </w:pPr>
      <w:r w:rsidRPr="0068337A">
        <w:rPr>
          <w:rFonts w:ascii="Arial" w:eastAsia="Times New Roman" w:hAnsi="Arial" w:cs="Arial"/>
          <w:bdr w:val="none" w:sz="0" w:space="0" w:color="auto" w:frame="1"/>
          <w:lang w:eastAsia="en-CA"/>
        </w:rPr>
        <w:t xml:space="preserve">WHO advises against the application of any travel or trade restrictions on China based on the information currently available on this </w:t>
      </w:r>
      <w:proofErr w:type="gramStart"/>
      <w:r w:rsidRPr="0068337A">
        <w:rPr>
          <w:rFonts w:ascii="Arial" w:eastAsia="Times New Roman" w:hAnsi="Arial" w:cs="Arial"/>
          <w:bdr w:val="none" w:sz="0" w:space="0" w:color="auto" w:frame="1"/>
          <w:lang w:eastAsia="en-CA"/>
        </w:rPr>
        <w:t>event.</w:t>
      </w:r>
      <w:proofErr w:type="gramEnd"/>
    </w:p>
    <w:p w14:paraId="01C93570" w14:textId="77777777" w:rsidR="0068337A" w:rsidRDefault="0068337A" w:rsidP="0068337A">
      <w:pPr>
        <w:spacing w:line="270" w:lineRule="atLeast"/>
        <w:ind w:right="300"/>
        <w:textAlignment w:val="baseline"/>
        <w:rPr>
          <w:rFonts w:ascii="Arial" w:eastAsia="Times New Roman" w:hAnsi="Arial" w:cs="Arial"/>
          <w:color w:val="333333"/>
          <w:bdr w:val="none" w:sz="0" w:space="0" w:color="auto" w:frame="1"/>
          <w:lang w:eastAsia="en-CA"/>
        </w:rPr>
      </w:pPr>
    </w:p>
    <w:p w14:paraId="1F13B66C" w14:textId="4D286323" w:rsidR="0068337A" w:rsidRPr="0068337A" w:rsidRDefault="0068337A" w:rsidP="0068337A">
      <w:pPr>
        <w:spacing w:before="100" w:beforeAutospacing="1" w:after="100" w:afterAutospacing="1" w:line="360" w:lineRule="atLeast"/>
        <w:rPr>
          <w:rFonts w:ascii="Arial" w:eastAsia="Times New Roman" w:hAnsi="Arial" w:cs="Arial"/>
          <w:color w:val="4472C4" w:themeColor="accent1"/>
          <w:sz w:val="36"/>
          <w:szCs w:val="36"/>
          <w:lang w:eastAsia="en-CA"/>
        </w:rPr>
      </w:pPr>
      <w:r w:rsidRPr="0068337A">
        <w:rPr>
          <w:rFonts w:ascii="Arial" w:hAnsi="Arial" w:cs="Arial"/>
          <w:b/>
          <w:bCs/>
          <w:color w:val="4472C4" w:themeColor="accent1"/>
          <w:sz w:val="36"/>
          <w:szCs w:val="36"/>
          <w:shd w:val="clear" w:color="auto" w:fill="FFFFFF"/>
        </w:rPr>
        <w:t xml:space="preserve">Novel Coronavirus (2019-nCoV) </w:t>
      </w:r>
      <w:r w:rsidR="000C593D">
        <w:rPr>
          <w:rFonts w:ascii="Arial" w:hAnsi="Arial" w:cs="Arial"/>
          <w:b/>
          <w:bCs/>
          <w:color w:val="4472C4" w:themeColor="accent1"/>
          <w:sz w:val="36"/>
          <w:szCs w:val="36"/>
          <w:shd w:val="clear" w:color="auto" w:fill="FFFFFF"/>
        </w:rPr>
        <w:t>A</w:t>
      </w:r>
      <w:r w:rsidRPr="0068337A">
        <w:rPr>
          <w:rFonts w:ascii="Arial" w:hAnsi="Arial" w:cs="Arial"/>
          <w:b/>
          <w:bCs/>
          <w:color w:val="4472C4" w:themeColor="accent1"/>
          <w:sz w:val="36"/>
          <w:szCs w:val="36"/>
          <w:shd w:val="clear" w:color="auto" w:fill="FFFFFF"/>
        </w:rPr>
        <w:t xml:space="preserve">dvice for the </w:t>
      </w:r>
      <w:r w:rsidR="000C593D">
        <w:rPr>
          <w:rFonts w:ascii="Arial" w:hAnsi="Arial" w:cs="Arial"/>
          <w:b/>
          <w:bCs/>
          <w:color w:val="4472C4" w:themeColor="accent1"/>
          <w:sz w:val="36"/>
          <w:szCs w:val="36"/>
          <w:shd w:val="clear" w:color="auto" w:fill="FFFFFF"/>
        </w:rPr>
        <w:t>P</w:t>
      </w:r>
      <w:r w:rsidRPr="0068337A">
        <w:rPr>
          <w:rFonts w:ascii="Arial" w:hAnsi="Arial" w:cs="Arial"/>
          <w:b/>
          <w:bCs/>
          <w:color w:val="4472C4" w:themeColor="accent1"/>
          <w:sz w:val="36"/>
          <w:szCs w:val="36"/>
          <w:shd w:val="clear" w:color="auto" w:fill="FFFFFF"/>
        </w:rPr>
        <w:t>ublic</w:t>
      </w:r>
    </w:p>
    <w:p w14:paraId="524A1192" w14:textId="77777777" w:rsidR="0068337A" w:rsidRPr="0068337A" w:rsidRDefault="0068337A" w:rsidP="0068337A">
      <w:pPr>
        <w:spacing w:before="100" w:beforeAutospacing="1" w:after="100" w:afterAutospacing="1" w:line="360" w:lineRule="atLeast"/>
        <w:rPr>
          <w:rFonts w:ascii="Arial" w:eastAsia="Times New Roman" w:hAnsi="Arial" w:cs="Arial"/>
          <w:lang w:eastAsia="en-CA"/>
        </w:rPr>
      </w:pPr>
      <w:r w:rsidRPr="0068337A">
        <w:rPr>
          <w:rFonts w:ascii="Arial" w:eastAsia="Times New Roman" w:hAnsi="Arial" w:cs="Arial"/>
          <w:lang w:eastAsia="en-CA"/>
        </w:rPr>
        <w:t>WHO’s standard recommendations for the general public to reduce exposure to and transmission of a range of illnesses are as follows, which include hand and respiratory hygiene, and safe food practices:</w:t>
      </w:r>
    </w:p>
    <w:p w14:paraId="7E90F1B1" w14:textId="77777777" w:rsidR="0068337A" w:rsidRPr="0068337A" w:rsidRDefault="0068337A" w:rsidP="0068337A">
      <w:pPr>
        <w:numPr>
          <w:ilvl w:val="0"/>
          <w:numId w:val="1"/>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Frequently clean hands by using alcohol-based hand rub or soap and water;</w:t>
      </w:r>
    </w:p>
    <w:p w14:paraId="19950379" w14:textId="77777777" w:rsidR="0068337A" w:rsidRPr="0068337A" w:rsidRDefault="0068337A" w:rsidP="0068337A">
      <w:pPr>
        <w:numPr>
          <w:ilvl w:val="0"/>
          <w:numId w:val="1"/>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When coughing and sneezing cover mouth and nose with flexed elbow or tissue – throw tissue away immediately and wash hands;</w:t>
      </w:r>
    </w:p>
    <w:p w14:paraId="04B2E94A" w14:textId="77777777" w:rsidR="0068337A" w:rsidRPr="0068337A" w:rsidRDefault="0068337A" w:rsidP="0068337A">
      <w:pPr>
        <w:numPr>
          <w:ilvl w:val="0"/>
          <w:numId w:val="1"/>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Avoid close contact with anyone who has fever and cough;</w:t>
      </w:r>
    </w:p>
    <w:p w14:paraId="5EAC756D" w14:textId="77777777" w:rsidR="0068337A" w:rsidRPr="0068337A" w:rsidRDefault="0068337A" w:rsidP="0068337A">
      <w:pPr>
        <w:numPr>
          <w:ilvl w:val="0"/>
          <w:numId w:val="1"/>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lastRenderedPageBreak/>
        <w:t>If you have fever, cough and difficulty breathing seek medical care early and share previous travel history with your health care provider;</w:t>
      </w:r>
    </w:p>
    <w:p w14:paraId="1921C39F" w14:textId="77777777" w:rsidR="0068337A" w:rsidRPr="0068337A" w:rsidRDefault="0068337A" w:rsidP="0068337A">
      <w:pPr>
        <w:numPr>
          <w:ilvl w:val="0"/>
          <w:numId w:val="1"/>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When visiting live markets in areas currently experiencing cases of novel coronavirus, avoid direct unprotected contact with live animals and surfaces in contact with animals;</w:t>
      </w:r>
    </w:p>
    <w:p w14:paraId="3F5A6941" w14:textId="77777777" w:rsidR="0068337A" w:rsidRPr="0068337A" w:rsidRDefault="0068337A" w:rsidP="0068337A">
      <w:pPr>
        <w:numPr>
          <w:ilvl w:val="0"/>
          <w:numId w:val="1"/>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The consumption of raw or undercooked animal products should be avoided. Raw meat, milk or animal organs should be handled with care, to avoid cross-contamination with uncooked foods, as per good food safety practices.</w:t>
      </w:r>
    </w:p>
    <w:p w14:paraId="0A84A8D3" w14:textId="77777777" w:rsidR="0068337A" w:rsidRPr="000C628B" w:rsidRDefault="0068337A" w:rsidP="0068337A">
      <w:pPr>
        <w:spacing w:line="360" w:lineRule="atLeast"/>
        <w:rPr>
          <w:rFonts w:ascii="Arial" w:eastAsia="Times New Roman" w:hAnsi="Arial" w:cs="Arial"/>
          <w:b/>
          <w:bCs/>
          <w:color w:val="222222"/>
          <w:lang w:eastAsia="en-CA"/>
        </w:rPr>
      </w:pPr>
      <w:r w:rsidRPr="000C628B">
        <w:rPr>
          <w:rFonts w:ascii="Arial" w:eastAsia="Times New Roman" w:hAnsi="Arial" w:cs="Arial"/>
          <w:b/>
          <w:bCs/>
          <w:color w:val="222222"/>
          <w:lang w:eastAsia="en-CA"/>
        </w:rPr>
        <w:t>Video</w:t>
      </w:r>
      <w:r>
        <w:rPr>
          <w:rFonts w:ascii="Arial" w:eastAsia="Times New Roman" w:hAnsi="Arial" w:cs="Arial"/>
          <w:b/>
          <w:bCs/>
          <w:color w:val="222222"/>
          <w:lang w:eastAsia="en-CA"/>
        </w:rPr>
        <w:t>:</w:t>
      </w:r>
    </w:p>
    <w:p w14:paraId="1E4D61B3" w14:textId="77777777" w:rsidR="0068337A" w:rsidRDefault="00072757" w:rsidP="0068337A">
      <w:pPr>
        <w:spacing w:line="360" w:lineRule="atLeast"/>
        <w:rPr>
          <w:rFonts w:ascii="Arial" w:eastAsia="Times New Roman" w:hAnsi="Arial" w:cs="Arial"/>
          <w:color w:val="222222"/>
          <w:lang w:eastAsia="en-CA"/>
        </w:rPr>
      </w:pPr>
      <w:hyperlink r:id="rId18" w:history="1">
        <w:r w:rsidR="0068337A" w:rsidRPr="00FF552F">
          <w:rPr>
            <w:rStyle w:val="Hyperlink"/>
            <w:rFonts w:ascii="Arial" w:eastAsia="Times New Roman" w:hAnsi="Arial" w:cs="Arial"/>
            <w:lang w:eastAsia="en-CA"/>
          </w:rPr>
          <w:t>https://www.who.int/health-topics/coronavirus#</w:t>
        </w:r>
      </w:hyperlink>
    </w:p>
    <w:p w14:paraId="19A9C89A" w14:textId="77777777" w:rsidR="0068337A" w:rsidRDefault="0068337A" w:rsidP="0068337A">
      <w:pPr>
        <w:spacing w:line="360" w:lineRule="atLeast"/>
        <w:rPr>
          <w:rFonts w:ascii="Arial" w:eastAsia="Times New Roman" w:hAnsi="Arial" w:cs="Arial"/>
          <w:color w:val="222222"/>
          <w:lang w:eastAsia="en-CA"/>
        </w:rPr>
      </w:pPr>
    </w:p>
    <w:p w14:paraId="218174BE" w14:textId="09712668" w:rsidR="0068337A" w:rsidRPr="00D57FCE" w:rsidRDefault="0068337A" w:rsidP="0068337A">
      <w:pPr>
        <w:spacing w:line="360" w:lineRule="atLeast"/>
        <w:rPr>
          <w:rFonts w:ascii="Arial" w:eastAsia="Times New Roman" w:hAnsi="Arial" w:cs="Arial"/>
          <w:b/>
          <w:bCs/>
          <w:color w:val="222222"/>
          <w:lang w:eastAsia="en-CA"/>
        </w:rPr>
      </w:pPr>
      <w:r w:rsidRPr="00D57FCE">
        <w:rPr>
          <w:rFonts w:ascii="Arial" w:eastAsia="Times New Roman" w:hAnsi="Arial" w:cs="Arial"/>
          <w:b/>
          <w:bCs/>
          <w:color w:val="222222"/>
          <w:lang w:eastAsia="en-CA"/>
        </w:rPr>
        <w:t>Advice to Food and Bever</w:t>
      </w:r>
      <w:r w:rsidR="00B533C0">
        <w:rPr>
          <w:rFonts w:ascii="Arial" w:eastAsia="Times New Roman" w:hAnsi="Arial" w:cs="Arial"/>
          <w:b/>
          <w:bCs/>
          <w:color w:val="222222"/>
          <w:lang w:eastAsia="en-CA"/>
        </w:rPr>
        <w:t>age</w:t>
      </w:r>
      <w:r w:rsidRPr="00D57FCE">
        <w:rPr>
          <w:rFonts w:ascii="Arial" w:eastAsia="Times New Roman" w:hAnsi="Arial" w:cs="Arial"/>
          <w:b/>
          <w:bCs/>
          <w:color w:val="222222"/>
          <w:lang w:eastAsia="en-CA"/>
        </w:rPr>
        <w:t xml:space="preserve"> Sector:</w:t>
      </w:r>
    </w:p>
    <w:p w14:paraId="7E686AB8" w14:textId="77777777" w:rsidR="0068337A" w:rsidRDefault="00072757" w:rsidP="0068337A">
      <w:pPr>
        <w:spacing w:line="360" w:lineRule="atLeast"/>
        <w:rPr>
          <w:rFonts w:ascii="Arial" w:eastAsia="Times New Roman" w:hAnsi="Arial" w:cs="Arial"/>
          <w:color w:val="222222"/>
          <w:lang w:eastAsia="en-CA"/>
        </w:rPr>
      </w:pPr>
      <w:hyperlink r:id="rId19" w:history="1">
        <w:r w:rsidR="0068337A" w:rsidRPr="00FF552F">
          <w:rPr>
            <w:rStyle w:val="Hyperlink"/>
            <w:rFonts w:ascii="Arial" w:eastAsia="Times New Roman" w:hAnsi="Arial" w:cs="Arial"/>
            <w:lang w:eastAsia="en-CA"/>
          </w:rPr>
          <w:t>https://www.linkedin.com/pulse/you-dont-think-2019-novel-coronavirus-2019-ncov-also-north-medeiros/</w:t>
        </w:r>
      </w:hyperlink>
    </w:p>
    <w:p w14:paraId="23789E83" w14:textId="2BD89C48" w:rsidR="0068337A" w:rsidRPr="0068337A" w:rsidRDefault="0068337A" w:rsidP="0068337A">
      <w:pPr>
        <w:spacing w:before="100" w:beforeAutospacing="1" w:after="100" w:afterAutospacing="1" w:line="360" w:lineRule="atLeast"/>
        <w:rPr>
          <w:rFonts w:ascii="Arial" w:eastAsia="Times New Roman" w:hAnsi="Arial" w:cs="Arial"/>
          <w:color w:val="4472C4" w:themeColor="accent1"/>
          <w:sz w:val="36"/>
          <w:szCs w:val="36"/>
          <w:lang w:eastAsia="en-CA"/>
        </w:rPr>
      </w:pPr>
      <w:r>
        <w:rPr>
          <w:rFonts w:ascii="Arial" w:hAnsi="Arial" w:cs="Arial"/>
          <w:b/>
          <w:bCs/>
          <w:color w:val="4472C4" w:themeColor="accent1"/>
          <w:sz w:val="36"/>
          <w:szCs w:val="36"/>
          <w:shd w:val="clear" w:color="auto" w:fill="FFFFFF"/>
        </w:rPr>
        <w:t>Recommendations for Travellers</w:t>
      </w:r>
    </w:p>
    <w:p w14:paraId="6CEF071A" w14:textId="3F3AA436" w:rsidR="0068337A" w:rsidRPr="0068337A" w:rsidRDefault="0068337A" w:rsidP="0068337A">
      <w:pPr>
        <w:spacing w:after="173"/>
        <w:rPr>
          <w:rFonts w:ascii="Arial" w:eastAsia="Times New Roman" w:hAnsi="Arial" w:cs="Arial"/>
          <w:lang w:eastAsia="en-CA"/>
        </w:rPr>
      </w:pPr>
      <w:r w:rsidRPr="0068337A">
        <w:rPr>
          <w:rFonts w:ascii="Arial" w:eastAsia="Times New Roman" w:hAnsi="Arial" w:cs="Arial"/>
          <w:lang w:eastAsia="en-CA"/>
        </w:rPr>
        <w:t>Chinese New Year officially begins on January 25, 2020. During this time, the number of travel</w:t>
      </w:r>
      <w:r>
        <w:rPr>
          <w:rFonts w:ascii="Arial" w:eastAsia="Times New Roman" w:hAnsi="Arial" w:cs="Arial"/>
          <w:lang w:eastAsia="en-CA"/>
        </w:rPr>
        <w:t>l</w:t>
      </w:r>
      <w:r w:rsidRPr="0068337A">
        <w:rPr>
          <w:rFonts w:ascii="Arial" w:eastAsia="Times New Roman" w:hAnsi="Arial" w:cs="Arial"/>
          <w:lang w:eastAsia="en-CA"/>
        </w:rPr>
        <w:t xml:space="preserve">ers to China is expected to significantly increase. Spending time in </w:t>
      </w:r>
      <w:hyperlink r:id="rId20" w:history="1">
        <w:r w:rsidRPr="0068337A">
          <w:rPr>
            <w:rFonts w:ascii="Arial" w:eastAsia="Times New Roman" w:hAnsi="Arial" w:cs="Arial"/>
            <w:u w:val="single"/>
            <w:lang w:eastAsia="en-CA"/>
          </w:rPr>
          <w:t>large</w:t>
        </w:r>
      </w:hyperlink>
      <w:r w:rsidRPr="0068337A">
        <w:rPr>
          <w:rFonts w:ascii="Arial" w:eastAsia="Times New Roman" w:hAnsi="Arial" w:cs="Arial"/>
          <w:lang w:eastAsia="en-CA"/>
        </w:rPr>
        <w:t xml:space="preserve"> crowds or crowded areas can increase your risk of getting sick.</w:t>
      </w:r>
    </w:p>
    <w:p w14:paraId="28F07512" w14:textId="47BA74D2" w:rsidR="0068337A" w:rsidRPr="0068337A" w:rsidRDefault="0068337A" w:rsidP="0068337A">
      <w:pPr>
        <w:spacing w:after="173"/>
        <w:rPr>
          <w:rFonts w:ascii="Arial" w:eastAsia="Times New Roman" w:hAnsi="Arial" w:cs="Arial"/>
          <w:lang w:eastAsia="en-CA"/>
        </w:rPr>
      </w:pPr>
      <w:r w:rsidRPr="0068337A">
        <w:rPr>
          <w:rFonts w:ascii="Arial" w:eastAsia="Times New Roman" w:hAnsi="Arial" w:cs="Arial"/>
          <w:lang w:eastAsia="en-CA"/>
        </w:rPr>
        <w:t>Travel</w:t>
      </w:r>
      <w:r>
        <w:rPr>
          <w:rFonts w:ascii="Arial" w:eastAsia="Times New Roman" w:hAnsi="Arial" w:cs="Arial"/>
          <w:lang w:eastAsia="en-CA"/>
        </w:rPr>
        <w:t>l</w:t>
      </w:r>
      <w:r w:rsidRPr="0068337A">
        <w:rPr>
          <w:rFonts w:ascii="Arial" w:eastAsia="Times New Roman" w:hAnsi="Arial" w:cs="Arial"/>
          <w:lang w:eastAsia="en-CA"/>
        </w:rPr>
        <w:t xml:space="preserve">ers should take precautions against respiratory and other </w:t>
      </w:r>
      <w:hyperlink r:id="rId21" w:history="1">
        <w:r w:rsidRPr="0068337A">
          <w:rPr>
            <w:rFonts w:ascii="Arial" w:eastAsia="Times New Roman" w:hAnsi="Arial" w:cs="Arial"/>
            <w:u w:val="single"/>
            <w:lang w:eastAsia="en-CA"/>
          </w:rPr>
          <w:t>illnesses</w:t>
        </w:r>
      </w:hyperlink>
      <w:r w:rsidRPr="0068337A">
        <w:rPr>
          <w:rFonts w:ascii="Arial" w:eastAsia="Times New Roman" w:hAnsi="Arial" w:cs="Arial"/>
          <w:lang w:eastAsia="en-CA"/>
        </w:rPr>
        <w:t xml:space="preserve"> while travelling, and seek medical attention if they become sick.</w:t>
      </w:r>
    </w:p>
    <w:p w14:paraId="2BC7FA7F" w14:textId="77777777" w:rsidR="0068337A" w:rsidRPr="0068337A" w:rsidRDefault="0068337A" w:rsidP="0068337A">
      <w:pPr>
        <w:spacing w:after="173"/>
        <w:rPr>
          <w:rFonts w:ascii="Arial" w:eastAsia="Times New Roman" w:hAnsi="Arial" w:cs="Arial"/>
          <w:lang w:eastAsia="en-CA"/>
        </w:rPr>
      </w:pPr>
      <w:r w:rsidRPr="0068337A">
        <w:rPr>
          <w:rFonts w:ascii="Arial" w:eastAsia="Times New Roman" w:hAnsi="Arial" w:cs="Arial"/>
          <w:b/>
          <w:bCs/>
          <w:lang w:eastAsia="en-CA"/>
        </w:rPr>
        <w:t>During your trip:</w:t>
      </w:r>
    </w:p>
    <w:p w14:paraId="31E1B480" w14:textId="77777777" w:rsidR="0068337A" w:rsidRPr="0068337A" w:rsidRDefault="0068337A" w:rsidP="0068337A">
      <w:pPr>
        <w:numPr>
          <w:ilvl w:val="0"/>
          <w:numId w:val="2"/>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Avoid high-risk areas such as farms, live animal markets, and areas where animals may be slaughtered.</w:t>
      </w:r>
    </w:p>
    <w:p w14:paraId="3AD66E96" w14:textId="77777777" w:rsidR="0068337A" w:rsidRPr="0068337A" w:rsidRDefault="0068337A" w:rsidP="0068337A">
      <w:pPr>
        <w:numPr>
          <w:ilvl w:val="0"/>
          <w:numId w:val="2"/>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Avoid contact with animals (alive or dead).</w:t>
      </w:r>
    </w:p>
    <w:p w14:paraId="4F5D5366" w14:textId="77777777" w:rsidR="0068337A" w:rsidRPr="0068337A" w:rsidRDefault="0068337A" w:rsidP="0068337A">
      <w:pPr>
        <w:numPr>
          <w:ilvl w:val="0"/>
          <w:numId w:val="2"/>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Avoid surfaces with animal droppings or secretions on them.</w:t>
      </w:r>
    </w:p>
    <w:p w14:paraId="4A5540E7" w14:textId="77777777" w:rsidR="0068337A" w:rsidRPr="0068337A" w:rsidRDefault="0068337A" w:rsidP="0068337A">
      <w:pPr>
        <w:numPr>
          <w:ilvl w:val="0"/>
          <w:numId w:val="2"/>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Avoid contact with sick people, especially if they have fever, cough, or difficulty breathing.</w:t>
      </w:r>
    </w:p>
    <w:p w14:paraId="43A7B762" w14:textId="77777777" w:rsidR="0068337A" w:rsidRPr="0068337A" w:rsidRDefault="0068337A" w:rsidP="0068337A">
      <w:pPr>
        <w:numPr>
          <w:ilvl w:val="0"/>
          <w:numId w:val="2"/>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Avoid eating raw or undercooked animal products.</w:t>
      </w:r>
    </w:p>
    <w:p w14:paraId="1432FFCC" w14:textId="77777777" w:rsidR="0068337A" w:rsidRPr="0068337A" w:rsidRDefault="0068337A" w:rsidP="0068337A">
      <w:pPr>
        <w:numPr>
          <w:ilvl w:val="0"/>
          <w:numId w:val="2"/>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Be aware of the local situation and follow local public health advice. In some areas, access to health care may be affected.</w:t>
      </w:r>
    </w:p>
    <w:p w14:paraId="038BFCBF" w14:textId="572087E3" w:rsidR="0068337A" w:rsidRPr="0068337A" w:rsidRDefault="0068337A" w:rsidP="0068337A">
      <w:pPr>
        <w:spacing w:after="173"/>
        <w:rPr>
          <w:rFonts w:ascii="Arial" w:eastAsia="Times New Roman" w:hAnsi="Arial" w:cs="Arial"/>
          <w:lang w:eastAsia="en-CA"/>
        </w:rPr>
      </w:pPr>
      <w:r w:rsidRPr="0068337A">
        <w:rPr>
          <w:rFonts w:ascii="Arial" w:eastAsia="Times New Roman" w:hAnsi="Arial" w:cs="Arial"/>
          <w:lang w:eastAsia="en-CA"/>
        </w:rPr>
        <w:t>Travel</w:t>
      </w:r>
      <w:r>
        <w:rPr>
          <w:rFonts w:ascii="Arial" w:eastAsia="Times New Roman" w:hAnsi="Arial" w:cs="Arial"/>
          <w:lang w:eastAsia="en-CA"/>
        </w:rPr>
        <w:t>l</w:t>
      </w:r>
      <w:r w:rsidRPr="0068337A">
        <w:rPr>
          <w:rFonts w:ascii="Arial" w:eastAsia="Times New Roman" w:hAnsi="Arial" w:cs="Arial"/>
          <w:lang w:eastAsia="en-CA"/>
        </w:rPr>
        <w:t>ers are reminded to follow usual health precautions:</w:t>
      </w:r>
    </w:p>
    <w:p w14:paraId="2C6BD160" w14:textId="77777777" w:rsidR="0068337A" w:rsidRPr="0068337A" w:rsidRDefault="0068337A" w:rsidP="0068337A">
      <w:pPr>
        <w:spacing w:after="173"/>
        <w:rPr>
          <w:rFonts w:ascii="Arial" w:eastAsia="Times New Roman" w:hAnsi="Arial" w:cs="Arial"/>
          <w:lang w:eastAsia="en-CA"/>
        </w:rPr>
      </w:pPr>
      <w:r w:rsidRPr="0068337A">
        <w:rPr>
          <w:rFonts w:ascii="Arial" w:eastAsia="Times New Roman" w:hAnsi="Arial" w:cs="Arial"/>
          <w:b/>
          <w:bCs/>
          <w:lang w:eastAsia="en-CA"/>
        </w:rPr>
        <w:t>Wash your hands:</w:t>
      </w:r>
    </w:p>
    <w:p w14:paraId="3F4C2D3C" w14:textId="77777777" w:rsidR="0068337A" w:rsidRPr="0068337A" w:rsidRDefault="00072757" w:rsidP="0068337A">
      <w:pPr>
        <w:numPr>
          <w:ilvl w:val="0"/>
          <w:numId w:val="3"/>
        </w:numPr>
        <w:spacing w:before="100" w:beforeAutospacing="1" w:after="100" w:afterAutospacing="1"/>
        <w:rPr>
          <w:rFonts w:ascii="Arial" w:eastAsia="Times New Roman" w:hAnsi="Arial" w:cs="Arial"/>
          <w:lang w:eastAsia="en-CA"/>
        </w:rPr>
      </w:pPr>
      <w:hyperlink r:id="rId22" w:history="1">
        <w:r w:rsidR="0068337A" w:rsidRPr="0068337A">
          <w:rPr>
            <w:rFonts w:ascii="Arial" w:eastAsia="Times New Roman" w:hAnsi="Arial" w:cs="Arial"/>
            <w:u w:val="single"/>
            <w:lang w:eastAsia="en-CA"/>
          </w:rPr>
          <w:t>Wash your hands often</w:t>
        </w:r>
      </w:hyperlink>
      <w:r w:rsidR="0068337A" w:rsidRPr="0068337A">
        <w:rPr>
          <w:rFonts w:ascii="Arial" w:eastAsia="Times New Roman" w:hAnsi="Arial" w:cs="Arial"/>
          <w:lang w:eastAsia="en-CA"/>
        </w:rPr>
        <w:t xml:space="preserve"> with soap under warm running water for at least 20 seconds.</w:t>
      </w:r>
    </w:p>
    <w:p w14:paraId="68703D12" w14:textId="77777777" w:rsidR="0068337A" w:rsidRPr="0068337A" w:rsidRDefault="0068337A" w:rsidP="0068337A">
      <w:pPr>
        <w:numPr>
          <w:ilvl w:val="0"/>
          <w:numId w:val="3"/>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Use alcohol-based hand sanitizer only if soap and water are not available. It’s a good idea to always keep some with you when you travel.</w:t>
      </w:r>
    </w:p>
    <w:p w14:paraId="34E3D96B" w14:textId="15B8957A" w:rsidR="0068337A" w:rsidRPr="0068337A" w:rsidRDefault="0068337A" w:rsidP="0068337A">
      <w:pPr>
        <w:spacing w:after="173"/>
        <w:rPr>
          <w:rFonts w:ascii="Arial" w:eastAsia="Times New Roman" w:hAnsi="Arial" w:cs="Arial"/>
          <w:lang w:eastAsia="en-CA"/>
        </w:rPr>
      </w:pPr>
      <w:r w:rsidRPr="0068337A">
        <w:rPr>
          <w:rFonts w:ascii="Arial" w:eastAsia="Times New Roman" w:hAnsi="Arial" w:cs="Arial"/>
          <w:b/>
          <w:bCs/>
          <w:lang w:eastAsia="en-CA"/>
        </w:rPr>
        <w:lastRenderedPageBreak/>
        <w:t>Practice proper cough and sneeze etiquette:</w:t>
      </w:r>
    </w:p>
    <w:p w14:paraId="2418BDB5" w14:textId="77777777" w:rsidR="0068337A" w:rsidRPr="0068337A" w:rsidRDefault="0068337A" w:rsidP="0068337A">
      <w:pPr>
        <w:numPr>
          <w:ilvl w:val="0"/>
          <w:numId w:val="4"/>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Cover your mouth and nose with your arm to reduce the spread of germs.</w:t>
      </w:r>
    </w:p>
    <w:p w14:paraId="64328871" w14:textId="77777777" w:rsidR="0068337A" w:rsidRPr="0068337A" w:rsidRDefault="0068337A" w:rsidP="0068337A">
      <w:pPr>
        <w:numPr>
          <w:ilvl w:val="0"/>
          <w:numId w:val="4"/>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If you use a tissue, dispose of it as soon as possible and wash your hands afterwards.</w:t>
      </w:r>
    </w:p>
    <w:p w14:paraId="01A94008" w14:textId="77777777" w:rsidR="0068337A" w:rsidRPr="0068337A" w:rsidRDefault="0068337A" w:rsidP="0068337A">
      <w:pPr>
        <w:spacing w:after="173"/>
        <w:rPr>
          <w:rFonts w:ascii="Arial" w:eastAsia="Times New Roman" w:hAnsi="Arial" w:cs="Arial"/>
          <w:lang w:eastAsia="en-CA"/>
        </w:rPr>
      </w:pPr>
      <w:r w:rsidRPr="0068337A">
        <w:rPr>
          <w:rFonts w:ascii="Arial" w:eastAsia="Times New Roman" w:hAnsi="Arial" w:cs="Arial"/>
          <w:b/>
          <w:bCs/>
          <w:lang w:eastAsia="en-CA"/>
        </w:rPr>
        <w:t>Monitor your health:</w:t>
      </w:r>
    </w:p>
    <w:p w14:paraId="550A1260" w14:textId="77777777" w:rsidR="0068337A" w:rsidRPr="0068337A" w:rsidRDefault="0068337A" w:rsidP="0068337A">
      <w:pPr>
        <w:spacing w:after="173"/>
        <w:rPr>
          <w:rFonts w:ascii="Arial" w:eastAsia="Times New Roman" w:hAnsi="Arial" w:cs="Arial"/>
          <w:lang w:eastAsia="en-CA"/>
        </w:rPr>
      </w:pPr>
      <w:r w:rsidRPr="0068337A">
        <w:rPr>
          <w:rFonts w:ascii="Arial" w:eastAsia="Times New Roman" w:hAnsi="Arial" w:cs="Arial"/>
          <w:lang w:eastAsia="en-CA"/>
        </w:rPr>
        <w:t xml:space="preserve">If you become sick when you are travelling or after you return, avoid contact with others except to see a health care professional. Tell them: </w:t>
      </w:r>
    </w:p>
    <w:p w14:paraId="7E6FD1CD" w14:textId="77777777" w:rsidR="0068337A" w:rsidRPr="0068337A" w:rsidRDefault="0068337A" w:rsidP="0068337A">
      <w:pPr>
        <w:numPr>
          <w:ilvl w:val="0"/>
          <w:numId w:val="5"/>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your symptoms;</w:t>
      </w:r>
    </w:p>
    <w:p w14:paraId="22D0A47A" w14:textId="77777777" w:rsidR="0068337A" w:rsidRPr="0068337A" w:rsidRDefault="0068337A" w:rsidP="0068337A">
      <w:pPr>
        <w:numPr>
          <w:ilvl w:val="0"/>
          <w:numId w:val="5"/>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where you have been travelling or living;</w:t>
      </w:r>
    </w:p>
    <w:p w14:paraId="3942B1AA" w14:textId="77777777" w:rsidR="0068337A" w:rsidRPr="0068337A" w:rsidRDefault="0068337A" w:rsidP="0068337A">
      <w:pPr>
        <w:numPr>
          <w:ilvl w:val="0"/>
          <w:numId w:val="5"/>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if you have had direct contact with animals (for example: visited a live animal market) or close contact with a sick person.</w:t>
      </w:r>
    </w:p>
    <w:p w14:paraId="4EA69C53" w14:textId="77777777" w:rsidR="0068337A" w:rsidRPr="0068337A" w:rsidRDefault="0068337A" w:rsidP="0068337A">
      <w:pPr>
        <w:spacing w:after="173"/>
        <w:rPr>
          <w:rFonts w:ascii="Arial" w:eastAsia="Times New Roman" w:hAnsi="Arial" w:cs="Arial"/>
          <w:lang w:eastAsia="en-CA"/>
        </w:rPr>
      </w:pPr>
      <w:r w:rsidRPr="0068337A">
        <w:rPr>
          <w:rFonts w:ascii="Arial" w:eastAsia="Times New Roman" w:hAnsi="Arial" w:cs="Arial"/>
          <w:lang w:eastAsia="en-CA"/>
        </w:rPr>
        <w:t>If you feel sick during your flight to Canada or upon arrival, inform the flight attendant or a Canadian border services officer.</w:t>
      </w:r>
    </w:p>
    <w:p w14:paraId="68C806A0" w14:textId="77777777" w:rsidR="0068337A" w:rsidRPr="0068337A" w:rsidRDefault="0068337A" w:rsidP="0068337A">
      <w:pPr>
        <w:spacing w:before="100" w:beforeAutospacing="1" w:after="100" w:afterAutospacing="1"/>
        <w:outlineLvl w:val="1"/>
        <w:rPr>
          <w:rFonts w:ascii="Arial" w:eastAsia="Times New Roman" w:hAnsi="Arial" w:cs="Arial"/>
          <w:b/>
          <w:bCs/>
          <w:lang w:eastAsia="en-CA"/>
        </w:rPr>
      </w:pPr>
      <w:r w:rsidRPr="0068337A">
        <w:rPr>
          <w:rFonts w:ascii="Arial" w:eastAsia="Times New Roman" w:hAnsi="Arial" w:cs="Arial"/>
          <w:b/>
          <w:bCs/>
          <w:lang w:eastAsia="en-CA"/>
        </w:rPr>
        <w:t>Prevention</w:t>
      </w:r>
    </w:p>
    <w:p w14:paraId="5CB3063C" w14:textId="77777777" w:rsidR="0068337A" w:rsidRPr="0068337A" w:rsidRDefault="0068337A" w:rsidP="0068337A">
      <w:pPr>
        <w:spacing w:after="100" w:afterAutospacing="1"/>
        <w:rPr>
          <w:rFonts w:ascii="Arial" w:eastAsia="Times New Roman" w:hAnsi="Arial" w:cs="Arial"/>
          <w:lang w:eastAsia="en-CA"/>
        </w:rPr>
      </w:pPr>
      <w:r w:rsidRPr="0068337A">
        <w:rPr>
          <w:rFonts w:ascii="Arial" w:eastAsia="Times New Roman" w:hAnsi="Arial" w:cs="Arial"/>
          <w:lang w:eastAsia="en-CA"/>
        </w:rPr>
        <w:t>There is currently no vaccine to prevent 2019-nCoV infection. The best way to prevent infection is to avoid being exposed to this virus. However, as a reminder, CDC always recommends everyday preventive actions to help prevent the spread of respiratory viruses, including:</w:t>
      </w:r>
    </w:p>
    <w:p w14:paraId="5B030B08" w14:textId="77777777" w:rsidR="0068337A" w:rsidRPr="0068337A" w:rsidRDefault="0068337A" w:rsidP="0068337A">
      <w:pPr>
        <w:numPr>
          <w:ilvl w:val="0"/>
          <w:numId w:val="6"/>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Wash your hands often with soap and water for at least 20 seconds. If soap and water are not available, use an alcohol-based hand sanitizer.</w:t>
      </w:r>
    </w:p>
    <w:p w14:paraId="1ECB0694" w14:textId="77777777" w:rsidR="0068337A" w:rsidRPr="0068337A" w:rsidRDefault="0068337A" w:rsidP="0068337A">
      <w:pPr>
        <w:numPr>
          <w:ilvl w:val="0"/>
          <w:numId w:val="6"/>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Avoid touching your eyes, nose, and mouth with unwashed hands.</w:t>
      </w:r>
    </w:p>
    <w:p w14:paraId="6DC818FB" w14:textId="77777777" w:rsidR="0068337A" w:rsidRPr="0068337A" w:rsidRDefault="0068337A" w:rsidP="0068337A">
      <w:pPr>
        <w:numPr>
          <w:ilvl w:val="0"/>
          <w:numId w:val="6"/>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Avoid close contact with people who are sick.</w:t>
      </w:r>
    </w:p>
    <w:p w14:paraId="30733E62" w14:textId="77777777" w:rsidR="0068337A" w:rsidRPr="0068337A" w:rsidRDefault="0068337A" w:rsidP="0068337A">
      <w:pPr>
        <w:numPr>
          <w:ilvl w:val="0"/>
          <w:numId w:val="6"/>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Stay home when you are sick.</w:t>
      </w:r>
    </w:p>
    <w:p w14:paraId="502D1057" w14:textId="77777777" w:rsidR="0068337A" w:rsidRPr="0068337A" w:rsidRDefault="0068337A" w:rsidP="0068337A">
      <w:pPr>
        <w:numPr>
          <w:ilvl w:val="0"/>
          <w:numId w:val="6"/>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Cover your cough or sneeze with a tissue, then throw the tissue in the trash.</w:t>
      </w:r>
    </w:p>
    <w:p w14:paraId="6BD8B22B" w14:textId="77777777" w:rsidR="0068337A" w:rsidRPr="0068337A" w:rsidRDefault="0068337A" w:rsidP="0068337A">
      <w:pPr>
        <w:numPr>
          <w:ilvl w:val="0"/>
          <w:numId w:val="6"/>
        </w:numPr>
        <w:spacing w:before="100" w:beforeAutospacing="1" w:after="100" w:afterAutospacing="1"/>
        <w:rPr>
          <w:rFonts w:ascii="Arial" w:eastAsia="Times New Roman" w:hAnsi="Arial" w:cs="Arial"/>
          <w:lang w:eastAsia="en-CA"/>
        </w:rPr>
      </w:pPr>
      <w:r w:rsidRPr="0068337A">
        <w:rPr>
          <w:rFonts w:ascii="Arial" w:eastAsia="Times New Roman" w:hAnsi="Arial" w:cs="Arial"/>
          <w:lang w:eastAsia="en-CA"/>
        </w:rPr>
        <w:t>Clean and disinfect frequently touched objects and surfaces.</w:t>
      </w:r>
    </w:p>
    <w:p w14:paraId="73381048" w14:textId="1609E303" w:rsidR="0068337A" w:rsidRPr="0068337A" w:rsidRDefault="0068337A" w:rsidP="0068337A">
      <w:pPr>
        <w:spacing w:after="100" w:afterAutospacing="1"/>
        <w:rPr>
          <w:rFonts w:ascii="Arial" w:eastAsia="Times New Roman" w:hAnsi="Arial" w:cs="Arial"/>
          <w:lang w:eastAsia="en-CA"/>
        </w:rPr>
      </w:pPr>
      <w:r w:rsidRPr="0068337A">
        <w:rPr>
          <w:rFonts w:ascii="Arial" w:eastAsia="Times New Roman" w:hAnsi="Arial" w:cs="Arial"/>
          <w:lang w:eastAsia="en-CA"/>
        </w:rPr>
        <w:t xml:space="preserve">These are everyday habits that can help prevent the spread of several viruses. CDC does have </w:t>
      </w:r>
      <w:hyperlink r:id="rId23" w:history="1">
        <w:r w:rsidRPr="0068337A">
          <w:rPr>
            <w:rFonts w:ascii="Arial" w:eastAsia="Times New Roman" w:hAnsi="Arial" w:cs="Arial"/>
            <w:u w:val="single"/>
            <w:lang w:eastAsia="en-CA"/>
          </w:rPr>
          <w:t>specific guidance for trave</w:t>
        </w:r>
        <w:r>
          <w:rPr>
            <w:rFonts w:ascii="Arial" w:eastAsia="Times New Roman" w:hAnsi="Arial" w:cs="Arial"/>
            <w:u w:val="single"/>
            <w:lang w:eastAsia="en-CA"/>
          </w:rPr>
          <w:t>l</w:t>
        </w:r>
        <w:r w:rsidRPr="0068337A">
          <w:rPr>
            <w:rFonts w:ascii="Arial" w:eastAsia="Times New Roman" w:hAnsi="Arial" w:cs="Arial"/>
            <w:u w:val="single"/>
            <w:lang w:eastAsia="en-CA"/>
          </w:rPr>
          <w:t>lers</w:t>
        </w:r>
      </w:hyperlink>
      <w:r w:rsidRPr="0068337A">
        <w:rPr>
          <w:rFonts w:ascii="Arial" w:eastAsia="Times New Roman" w:hAnsi="Arial" w:cs="Arial"/>
          <w:lang w:eastAsia="en-CA"/>
        </w:rPr>
        <w:t>.</w:t>
      </w:r>
    </w:p>
    <w:p w14:paraId="48D59351" w14:textId="77777777" w:rsidR="0068337A" w:rsidRPr="00D57FCE" w:rsidRDefault="0068337A" w:rsidP="0068337A">
      <w:pPr>
        <w:spacing w:line="360" w:lineRule="atLeast"/>
        <w:rPr>
          <w:rFonts w:ascii="Arial" w:eastAsia="Times New Roman" w:hAnsi="Arial" w:cs="Arial"/>
          <w:color w:val="222222"/>
          <w:lang w:eastAsia="en-CA"/>
        </w:rPr>
      </w:pPr>
    </w:p>
    <w:p w14:paraId="44815953" w14:textId="77777777" w:rsidR="0068337A" w:rsidRDefault="0068337A" w:rsidP="0068337A">
      <w:pPr>
        <w:rPr>
          <w:rFonts w:ascii="Arial" w:eastAsia="Times New Roman" w:hAnsi="Arial" w:cs="Arial"/>
          <w:b/>
          <w:bCs/>
          <w:color w:val="222222"/>
          <w:lang w:eastAsia="en-CA"/>
        </w:rPr>
      </w:pPr>
      <w:r>
        <w:rPr>
          <w:rFonts w:ascii="Arial" w:eastAsia="Times New Roman" w:hAnsi="Arial" w:cs="Arial"/>
          <w:b/>
          <w:bCs/>
          <w:color w:val="222222"/>
          <w:lang w:eastAsia="en-CA"/>
        </w:rPr>
        <w:br w:type="page"/>
      </w:r>
    </w:p>
    <w:p w14:paraId="6506163A" w14:textId="0132A7C2" w:rsidR="0068337A" w:rsidRPr="00B533C0" w:rsidRDefault="00B533C0" w:rsidP="00B533C0">
      <w:pPr>
        <w:spacing w:before="100" w:beforeAutospacing="1" w:after="100" w:afterAutospacing="1" w:line="360" w:lineRule="atLeast"/>
        <w:rPr>
          <w:rFonts w:ascii="Arial" w:eastAsia="Times New Roman" w:hAnsi="Arial" w:cs="Arial"/>
          <w:color w:val="4472C4" w:themeColor="accent1"/>
          <w:sz w:val="36"/>
          <w:szCs w:val="36"/>
          <w:lang w:eastAsia="en-CA"/>
        </w:rPr>
      </w:pPr>
      <w:r>
        <w:rPr>
          <w:rFonts w:ascii="Arial" w:hAnsi="Arial" w:cs="Arial"/>
          <w:b/>
          <w:bCs/>
          <w:color w:val="4472C4" w:themeColor="accent1"/>
          <w:sz w:val="36"/>
          <w:szCs w:val="36"/>
          <w:shd w:val="clear" w:color="auto" w:fill="FFFFFF"/>
        </w:rPr>
        <w:lastRenderedPageBreak/>
        <w:t>Resources, Links &amp; Posters</w:t>
      </w:r>
    </w:p>
    <w:p w14:paraId="358F9353" w14:textId="77777777" w:rsidR="0068337A" w:rsidRPr="00B533C0" w:rsidRDefault="0068337A" w:rsidP="0068337A">
      <w:pPr>
        <w:spacing w:line="360" w:lineRule="atLeast"/>
        <w:rPr>
          <w:rFonts w:ascii="Arial" w:eastAsia="Times New Roman" w:hAnsi="Arial" w:cs="Arial"/>
          <w:b/>
          <w:bCs/>
          <w:color w:val="222222"/>
          <w:sz w:val="22"/>
          <w:szCs w:val="22"/>
          <w:lang w:eastAsia="en-CA"/>
        </w:rPr>
      </w:pPr>
      <w:r w:rsidRPr="00B533C0">
        <w:rPr>
          <w:rFonts w:ascii="Arial" w:eastAsia="Times New Roman" w:hAnsi="Arial" w:cs="Arial"/>
          <w:b/>
          <w:bCs/>
          <w:color w:val="222222"/>
          <w:sz w:val="22"/>
          <w:szCs w:val="22"/>
          <w:lang w:eastAsia="en-CA"/>
        </w:rPr>
        <w:t>CDC Main site:</w:t>
      </w:r>
    </w:p>
    <w:p w14:paraId="6013B257" w14:textId="77777777" w:rsidR="0068337A" w:rsidRPr="00B533C0" w:rsidRDefault="00072757" w:rsidP="0068337A">
      <w:pPr>
        <w:spacing w:after="100" w:afterAutospacing="1"/>
        <w:textAlignment w:val="baseline"/>
        <w:rPr>
          <w:rFonts w:ascii="Arial" w:eastAsia="Times New Roman" w:hAnsi="Arial" w:cs="Arial"/>
          <w:color w:val="4472C4" w:themeColor="accent1"/>
          <w:sz w:val="22"/>
          <w:szCs w:val="22"/>
          <w:lang w:eastAsia="en-CA"/>
        </w:rPr>
      </w:pPr>
      <w:hyperlink r:id="rId24" w:tgtFrame="_blank" w:history="1">
        <w:r w:rsidR="0068337A" w:rsidRPr="00B533C0">
          <w:rPr>
            <w:rFonts w:ascii="Arial" w:eastAsia="Times New Roman" w:hAnsi="Arial" w:cs="Arial"/>
            <w:color w:val="4472C4" w:themeColor="accent1"/>
            <w:sz w:val="22"/>
            <w:szCs w:val="22"/>
            <w:u w:val="single"/>
            <w:bdr w:val="none" w:sz="0" w:space="0" w:color="auto" w:frame="1"/>
            <w:lang w:eastAsia="en-CA"/>
          </w:rPr>
          <w:t>https://www.cdc.gov/coronavirus/2019-ncov/index.html</w:t>
        </w:r>
      </w:hyperlink>
    </w:p>
    <w:p w14:paraId="6EAD8F9D" w14:textId="77777777" w:rsidR="0068337A" w:rsidRPr="00B533C0" w:rsidRDefault="0068337A" w:rsidP="0068337A">
      <w:pPr>
        <w:textAlignment w:val="baseline"/>
        <w:rPr>
          <w:rFonts w:ascii="Arial" w:eastAsia="Times New Roman" w:hAnsi="Arial" w:cs="Arial"/>
          <w:b/>
          <w:bCs/>
          <w:sz w:val="22"/>
          <w:szCs w:val="22"/>
          <w:lang w:eastAsia="en-CA"/>
        </w:rPr>
      </w:pPr>
      <w:r w:rsidRPr="00B533C0">
        <w:rPr>
          <w:rFonts w:ascii="Arial" w:eastAsia="Times New Roman" w:hAnsi="Arial" w:cs="Arial"/>
          <w:b/>
          <w:bCs/>
          <w:sz w:val="22"/>
          <w:szCs w:val="22"/>
          <w:lang w:eastAsia="en-CA"/>
        </w:rPr>
        <w:t>Government of Canada:</w:t>
      </w:r>
    </w:p>
    <w:p w14:paraId="136B7C57" w14:textId="77777777" w:rsidR="0068337A" w:rsidRPr="00B533C0" w:rsidRDefault="00072757" w:rsidP="0068337A">
      <w:pPr>
        <w:textAlignment w:val="baseline"/>
        <w:rPr>
          <w:rFonts w:ascii="Arial" w:eastAsia="Times New Roman" w:hAnsi="Arial" w:cs="Arial"/>
          <w:color w:val="4472C4" w:themeColor="accent1"/>
          <w:sz w:val="22"/>
          <w:szCs w:val="22"/>
          <w:lang w:eastAsia="en-CA"/>
        </w:rPr>
      </w:pPr>
      <w:hyperlink r:id="rId25" w:tgtFrame="_blank" w:history="1">
        <w:r w:rsidR="0068337A" w:rsidRPr="00B533C0">
          <w:rPr>
            <w:rFonts w:ascii="Arial" w:eastAsia="Times New Roman" w:hAnsi="Arial" w:cs="Arial"/>
            <w:color w:val="4472C4" w:themeColor="accent1"/>
            <w:sz w:val="22"/>
            <w:szCs w:val="22"/>
            <w:u w:val="single"/>
            <w:bdr w:val="none" w:sz="0" w:space="0" w:color="auto" w:frame="1"/>
            <w:lang w:eastAsia="en-CA"/>
          </w:rPr>
          <w:t>https://www.canada.ca/en/public-health/services/diseases/2019-novel-coronavirus-infection.html</w:t>
        </w:r>
      </w:hyperlink>
    </w:p>
    <w:p w14:paraId="1D8DC44A" w14:textId="77777777" w:rsidR="0068337A" w:rsidRPr="00B533C0" w:rsidRDefault="0068337A" w:rsidP="0068337A">
      <w:pPr>
        <w:textAlignment w:val="baseline"/>
        <w:rPr>
          <w:rFonts w:ascii="Arial" w:eastAsia="Times New Roman" w:hAnsi="Arial" w:cs="Arial"/>
          <w:color w:val="4472C4" w:themeColor="accent1"/>
          <w:sz w:val="22"/>
          <w:szCs w:val="22"/>
          <w:lang w:eastAsia="en-CA"/>
        </w:rPr>
      </w:pPr>
    </w:p>
    <w:p w14:paraId="62B00493" w14:textId="77777777" w:rsidR="0068337A" w:rsidRPr="00B533C0" w:rsidRDefault="0068337A" w:rsidP="0068337A">
      <w:pPr>
        <w:textAlignment w:val="baseline"/>
        <w:rPr>
          <w:rFonts w:ascii="Arial" w:eastAsia="Times New Roman" w:hAnsi="Arial" w:cs="Arial"/>
          <w:b/>
          <w:bCs/>
          <w:sz w:val="22"/>
          <w:szCs w:val="22"/>
          <w:lang w:eastAsia="en-CA"/>
        </w:rPr>
      </w:pPr>
      <w:r w:rsidRPr="00B533C0">
        <w:rPr>
          <w:rFonts w:ascii="Arial" w:eastAsia="Times New Roman" w:hAnsi="Arial" w:cs="Arial"/>
          <w:b/>
          <w:bCs/>
          <w:sz w:val="22"/>
          <w:szCs w:val="22"/>
          <w:lang w:eastAsia="en-CA"/>
        </w:rPr>
        <w:t>Government of Ontario:</w:t>
      </w:r>
    </w:p>
    <w:p w14:paraId="15AC765D" w14:textId="77777777" w:rsidR="0068337A" w:rsidRPr="00B533C0" w:rsidRDefault="00072757" w:rsidP="0068337A">
      <w:pPr>
        <w:spacing w:after="100" w:afterAutospacing="1"/>
        <w:textAlignment w:val="baseline"/>
        <w:rPr>
          <w:rFonts w:ascii="Arial" w:eastAsia="Times New Roman" w:hAnsi="Arial" w:cs="Arial"/>
          <w:color w:val="4472C4" w:themeColor="accent1"/>
          <w:sz w:val="22"/>
          <w:szCs w:val="22"/>
          <w:lang w:eastAsia="en-CA"/>
        </w:rPr>
      </w:pPr>
      <w:hyperlink r:id="rId26" w:tgtFrame="_blank" w:history="1">
        <w:r w:rsidR="0068337A" w:rsidRPr="00B533C0">
          <w:rPr>
            <w:rFonts w:ascii="Arial" w:eastAsia="Times New Roman" w:hAnsi="Arial" w:cs="Arial"/>
            <w:color w:val="4472C4" w:themeColor="accent1"/>
            <w:sz w:val="22"/>
            <w:szCs w:val="22"/>
            <w:u w:val="single"/>
            <w:bdr w:val="none" w:sz="0" w:space="0" w:color="auto" w:frame="1"/>
            <w:lang w:eastAsia="en-CA"/>
          </w:rPr>
          <w:t>https://www.ontario.ca/page/wuhan-novel-coronavirus-2019-ncov</w:t>
        </w:r>
      </w:hyperlink>
    </w:p>
    <w:p w14:paraId="14458409" w14:textId="77777777" w:rsidR="0068337A" w:rsidRPr="00B533C0" w:rsidRDefault="0068337A" w:rsidP="0068337A">
      <w:pPr>
        <w:textAlignment w:val="baseline"/>
        <w:rPr>
          <w:rFonts w:ascii="Arial" w:eastAsia="Times New Roman" w:hAnsi="Arial" w:cs="Arial"/>
          <w:b/>
          <w:bCs/>
          <w:sz w:val="22"/>
          <w:szCs w:val="22"/>
          <w:lang w:eastAsia="en-CA"/>
        </w:rPr>
      </w:pPr>
      <w:r w:rsidRPr="00B533C0">
        <w:rPr>
          <w:rFonts w:ascii="Arial" w:eastAsia="Times New Roman" w:hAnsi="Arial" w:cs="Arial"/>
          <w:b/>
          <w:bCs/>
          <w:sz w:val="22"/>
          <w:szCs w:val="22"/>
          <w:lang w:eastAsia="en-CA"/>
        </w:rPr>
        <w:t>World Health Organization (WHO) Posters:</w:t>
      </w:r>
    </w:p>
    <w:p w14:paraId="49E7143A" w14:textId="77777777" w:rsidR="0068337A" w:rsidRPr="00B533C0" w:rsidRDefault="00072757" w:rsidP="0068337A">
      <w:pPr>
        <w:textAlignment w:val="baseline"/>
        <w:rPr>
          <w:rStyle w:val="Hyperlink"/>
          <w:rFonts w:ascii="Arial" w:eastAsia="Times New Roman" w:hAnsi="Arial" w:cs="Arial"/>
          <w:color w:val="4472C4" w:themeColor="accent1"/>
          <w:sz w:val="22"/>
          <w:szCs w:val="22"/>
          <w:bdr w:val="none" w:sz="0" w:space="0" w:color="auto" w:frame="1"/>
          <w:lang w:eastAsia="en-CA"/>
        </w:rPr>
      </w:pPr>
      <w:hyperlink r:id="rId27" w:history="1">
        <w:r w:rsidR="0068337A" w:rsidRPr="00B533C0">
          <w:rPr>
            <w:rStyle w:val="Hyperlink"/>
            <w:rFonts w:ascii="Arial" w:eastAsia="Times New Roman" w:hAnsi="Arial" w:cs="Arial"/>
            <w:color w:val="4472C4" w:themeColor="accent1"/>
            <w:sz w:val="22"/>
            <w:szCs w:val="22"/>
            <w:bdr w:val="none" w:sz="0" w:space="0" w:color="auto" w:frame="1"/>
            <w:lang w:eastAsia="en-CA"/>
          </w:rPr>
          <w:t>https://www.who.int/emergencies/diseases/novel-coronavirus-2019/advice-for-public</w:t>
        </w:r>
      </w:hyperlink>
    </w:p>
    <w:p w14:paraId="40FFCF6F" w14:textId="77777777" w:rsidR="0068337A" w:rsidRPr="00B533C0" w:rsidRDefault="0068337A" w:rsidP="0068337A">
      <w:pPr>
        <w:textAlignment w:val="baseline"/>
        <w:rPr>
          <w:rFonts w:ascii="Arial" w:eastAsia="Times New Roman" w:hAnsi="Arial" w:cs="Arial"/>
          <w:color w:val="4472C4" w:themeColor="accent1"/>
          <w:sz w:val="22"/>
          <w:szCs w:val="22"/>
          <w:bdr w:val="none" w:sz="0" w:space="0" w:color="auto" w:frame="1"/>
          <w:lang w:eastAsia="en-CA"/>
        </w:rPr>
      </w:pPr>
    </w:p>
    <w:p w14:paraId="30C5B16A" w14:textId="77777777" w:rsidR="0068337A" w:rsidRPr="00B533C0" w:rsidRDefault="0068337A" w:rsidP="0068337A">
      <w:pPr>
        <w:spacing w:line="360" w:lineRule="atLeast"/>
        <w:rPr>
          <w:rFonts w:ascii="Arial" w:eastAsia="Times New Roman" w:hAnsi="Arial" w:cs="Arial"/>
          <w:b/>
          <w:bCs/>
          <w:color w:val="222222"/>
          <w:sz w:val="22"/>
          <w:szCs w:val="22"/>
          <w:lang w:eastAsia="en-CA"/>
        </w:rPr>
      </w:pPr>
      <w:r w:rsidRPr="00B533C0">
        <w:rPr>
          <w:rFonts w:ascii="Arial" w:eastAsia="Times New Roman" w:hAnsi="Arial" w:cs="Arial"/>
          <w:b/>
          <w:bCs/>
          <w:color w:val="222222"/>
          <w:sz w:val="22"/>
          <w:szCs w:val="22"/>
          <w:lang w:eastAsia="en-CA"/>
        </w:rPr>
        <w:t>Centre of Disease Control &amp; Prevention:</w:t>
      </w:r>
    </w:p>
    <w:p w14:paraId="2B33EC0D" w14:textId="77777777" w:rsidR="0068337A" w:rsidRPr="00B533C0" w:rsidRDefault="00072757" w:rsidP="0068337A">
      <w:pPr>
        <w:spacing w:line="360" w:lineRule="atLeast"/>
        <w:rPr>
          <w:rFonts w:ascii="Arial" w:eastAsia="Times New Roman" w:hAnsi="Arial" w:cs="Arial"/>
          <w:color w:val="222222"/>
          <w:sz w:val="22"/>
          <w:szCs w:val="22"/>
          <w:lang w:eastAsia="en-CA"/>
        </w:rPr>
      </w:pPr>
      <w:hyperlink r:id="rId28" w:history="1">
        <w:r w:rsidR="0068337A" w:rsidRPr="00B533C0">
          <w:rPr>
            <w:rStyle w:val="Hyperlink"/>
            <w:rFonts w:ascii="Arial" w:eastAsia="Times New Roman" w:hAnsi="Arial" w:cs="Arial"/>
            <w:sz w:val="22"/>
            <w:szCs w:val="22"/>
            <w:lang w:eastAsia="en-CA"/>
          </w:rPr>
          <w:t>https://www.cdc.gov/coronavirus/2019-ncov/faq.html</w:t>
        </w:r>
      </w:hyperlink>
    </w:p>
    <w:p w14:paraId="01F37F93" w14:textId="77777777" w:rsidR="0068337A" w:rsidRPr="00B533C0" w:rsidRDefault="0068337A" w:rsidP="0068337A">
      <w:pPr>
        <w:spacing w:line="360" w:lineRule="atLeast"/>
        <w:rPr>
          <w:rFonts w:ascii="Arial" w:eastAsia="Times New Roman" w:hAnsi="Arial" w:cs="Arial"/>
          <w:b/>
          <w:bCs/>
          <w:color w:val="222222"/>
          <w:sz w:val="22"/>
          <w:szCs w:val="22"/>
          <w:lang w:eastAsia="en-CA"/>
        </w:rPr>
      </w:pPr>
    </w:p>
    <w:p w14:paraId="7571DD80" w14:textId="77777777" w:rsidR="0068337A" w:rsidRPr="00B533C0" w:rsidRDefault="0068337A" w:rsidP="0068337A">
      <w:pPr>
        <w:spacing w:line="360" w:lineRule="atLeast"/>
        <w:rPr>
          <w:rFonts w:ascii="Arial" w:eastAsia="Times New Roman" w:hAnsi="Arial" w:cs="Arial"/>
          <w:b/>
          <w:bCs/>
          <w:color w:val="222222"/>
          <w:sz w:val="22"/>
          <w:szCs w:val="22"/>
          <w:lang w:eastAsia="en-CA"/>
        </w:rPr>
      </w:pPr>
      <w:r w:rsidRPr="00B533C0">
        <w:rPr>
          <w:rFonts w:ascii="Arial" w:eastAsia="Times New Roman" w:hAnsi="Arial" w:cs="Arial"/>
          <w:b/>
          <w:bCs/>
          <w:color w:val="222222"/>
          <w:sz w:val="22"/>
          <w:szCs w:val="22"/>
          <w:lang w:eastAsia="en-CA"/>
        </w:rPr>
        <w:t>Public Health of Ontario:</w:t>
      </w:r>
    </w:p>
    <w:p w14:paraId="2C4B7310" w14:textId="77777777" w:rsidR="0068337A" w:rsidRPr="00B533C0" w:rsidRDefault="00072757" w:rsidP="0068337A">
      <w:pPr>
        <w:spacing w:line="360" w:lineRule="atLeast"/>
        <w:rPr>
          <w:rFonts w:ascii="Arial" w:eastAsia="Times New Roman" w:hAnsi="Arial" w:cs="Arial"/>
          <w:color w:val="222222"/>
          <w:sz w:val="22"/>
          <w:szCs w:val="22"/>
          <w:lang w:eastAsia="en-CA"/>
        </w:rPr>
      </w:pPr>
      <w:hyperlink r:id="rId29" w:history="1">
        <w:r w:rsidR="0068337A" w:rsidRPr="00B533C0">
          <w:rPr>
            <w:rStyle w:val="Hyperlink"/>
            <w:rFonts w:ascii="Arial" w:eastAsia="Times New Roman" w:hAnsi="Arial" w:cs="Arial"/>
            <w:sz w:val="22"/>
            <w:szCs w:val="22"/>
            <w:lang w:eastAsia="en-CA"/>
          </w:rPr>
          <w:t>https://www.publichealthontario.ca/</w:t>
        </w:r>
      </w:hyperlink>
    </w:p>
    <w:p w14:paraId="65C4DDDD" w14:textId="77777777" w:rsidR="00B533C0" w:rsidRPr="00B533C0" w:rsidRDefault="00B533C0" w:rsidP="00B533C0">
      <w:pPr>
        <w:spacing w:line="360" w:lineRule="atLeast"/>
        <w:jc w:val="center"/>
        <w:rPr>
          <w:rFonts w:ascii="Arial" w:eastAsia="Times New Roman" w:hAnsi="Arial" w:cs="Arial"/>
          <w:color w:val="222222"/>
          <w:sz w:val="22"/>
          <w:szCs w:val="22"/>
          <w:lang w:eastAsia="en-CA"/>
        </w:rPr>
      </w:pPr>
    </w:p>
    <w:p w14:paraId="1A366321" w14:textId="58F5EC84" w:rsidR="00B533C0" w:rsidRDefault="00B533C0" w:rsidP="0068337A">
      <w:pPr>
        <w:spacing w:line="360" w:lineRule="atLeast"/>
        <w:rPr>
          <w:rFonts w:ascii="Arial" w:eastAsia="Times New Roman" w:hAnsi="Arial" w:cs="Arial"/>
          <w:b/>
          <w:bCs/>
          <w:color w:val="ED7D31" w:themeColor="accent2"/>
          <w:sz w:val="32"/>
          <w:szCs w:val="32"/>
          <w:lang w:eastAsia="en-CA"/>
        </w:rPr>
      </w:pPr>
      <w:r w:rsidRPr="00B533C0">
        <w:rPr>
          <w:rFonts w:ascii="Arial" w:eastAsia="Times New Roman" w:hAnsi="Arial" w:cs="Arial"/>
          <w:b/>
          <w:bCs/>
          <w:color w:val="ED7D31" w:themeColor="accent2"/>
          <w:sz w:val="32"/>
          <w:szCs w:val="32"/>
          <w:lang w:eastAsia="en-CA"/>
        </w:rPr>
        <w:t>Public Health Contact Information</w:t>
      </w:r>
    </w:p>
    <w:p w14:paraId="6D7F7C83" w14:textId="77777777" w:rsidR="00B533C0" w:rsidRPr="00B533C0" w:rsidRDefault="00B533C0" w:rsidP="0068337A">
      <w:pPr>
        <w:spacing w:line="360" w:lineRule="atLeast"/>
        <w:rPr>
          <w:rFonts w:ascii="Arial" w:eastAsia="Times New Roman" w:hAnsi="Arial" w:cs="Arial"/>
          <w:b/>
          <w:bCs/>
          <w:color w:val="ED7D31" w:themeColor="accent2"/>
          <w:sz w:val="32"/>
          <w:szCs w:val="32"/>
          <w:lang w:eastAsia="en-CA"/>
        </w:rPr>
      </w:pPr>
    </w:p>
    <w:tbl>
      <w:tblPr>
        <w:tblStyle w:val="TableGrid"/>
        <w:tblW w:w="0" w:type="auto"/>
        <w:tblLook w:val="04A0" w:firstRow="1" w:lastRow="0" w:firstColumn="1" w:lastColumn="0" w:noHBand="0" w:noVBand="1"/>
      </w:tblPr>
      <w:tblGrid>
        <w:gridCol w:w="3681"/>
        <w:gridCol w:w="5669"/>
      </w:tblGrid>
      <w:tr w:rsidR="00B533C0" w:rsidRPr="00B533C0" w14:paraId="07D98264" w14:textId="77777777" w:rsidTr="00490031">
        <w:tc>
          <w:tcPr>
            <w:tcW w:w="3681" w:type="dxa"/>
          </w:tcPr>
          <w:p w14:paraId="5D336F8F" w14:textId="77777777" w:rsidR="00B533C0" w:rsidRPr="00B533C0" w:rsidRDefault="00B533C0" w:rsidP="00490031">
            <w:pPr>
              <w:rPr>
                <w:rFonts w:ascii="Arial" w:hAnsi="Arial" w:cs="Arial"/>
              </w:rPr>
            </w:pPr>
            <w:r w:rsidRPr="00B533C0">
              <w:rPr>
                <w:rFonts w:ascii="Arial" w:hAnsi="Arial" w:cs="Arial"/>
              </w:rPr>
              <w:t>Public Health Canada</w:t>
            </w:r>
          </w:p>
        </w:tc>
        <w:tc>
          <w:tcPr>
            <w:tcW w:w="5669" w:type="dxa"/>
          </w:tcPr>
          <w:p w14:paraId="194BB132" w14:textId="77777777" w:rsidR="00B533C0" w:rsidRPr="00B533C0" w:rsidRDefault="00B533C0" w:rsidP="00490031">
            <w:pPr>
              <w:rPr>
                <w:rFonts w:ascii="Arial" w:hAnsi="Arial" w:cs="Arial"/>
              </w:rPr>
            </w:pPr>
            <w:r w:rsidRPr="00B533C0">
              <w:rPr>
                <w:rFonts w:ascii="Arial" w:hAnsi="Arial" w:cs="Arial"/>
              </w:rPr>
              <w:t xml:space="preserve">Toll Free: </w:t>
            </w:r>
            <w:r w:rsidRPr="00B533C0">
              <w:rPr>
                <w:rFonts w:ascii="Arial" w:hAnsi="Arial" w:cs="Arial"/>
                <w:b/>
                <w:bCs/>
              </w:rPr>
              <w:t>1-866-280-5020</w:t>
            </w:r>
          </w:p>
        </w:tc>
      </w:tr>
      <w:tr w:rsidR="00B533C0" w:rsidRPr="00B533C0" w14:paraId="1E707EF2" w14:textId="77777777" w:rsidTr="00490031">
        <w:tc>
          <w:tcPr>
            <w:tcW w:w="3681" w:type="dxa"/>
          </w:tcPr>
          <w:p w14:paraId="3E6BE4C9" w14:textId="77777777" w:rsidR="00B533C0" w:rsidRPr="00B533C0" w:rsidRDefault="00B533C0" w:rsidP="00490031">
            <w:pPr>
              <w:rPr>
                <w:rFonts w:ascii="Arial" w:hAnsi="Arial" w:cs="Arial"/>
              </w:rPr>
            </w:pPr>
            <w:r w:rsidRPr="00B533C0">
              <w:rPr>
                <w:rFonts w:ascii="Arial" w:hAnsi="Arial" w:cs="Arial"/>
              </w:rPr>
              <w:t>Alberta Health Services</w:t>
            </w:r>
          </w:p>
        </w:tc>
        <w:tc>
          <w:tcPr>
            <w:tcW w:w="5669" w:type="dxa"/>
          </w:tcPr>
          <w:p w14:paraId="4C34BE2C" w14:textId="77777777" w:rsidR="00B533C0" w:rsidRPr="00B533C0" w:rsidRDefault="00B533C0" w:rsidP="00490031">
            <w:pPr>
              <w:rPr>
                <w:rFonts w:ascii="Arial" w:hAnsi="Arial" w:cs="Arial"/>
              </w:rPr>
            </w:pPr>
            <w:r w:rsidRPr="00B533C0">
              <w:rPr>
                <w:rFonts w:ascii="Arial" w:hAnsi="Arial" w:cs="Arial"/>
              </w:rPr>
              <w:t xml:space="preserve">Phone: </w:t>
            </w:r>
            <w:r w:rsidRPr="00B533C0">
              <w:rPr>
                <w:rFonts w:ascii="Arial" w:hAnsi="Arial" w:cs="Arial"/>
                <w:b/>
                <w:bCs/>
              </w:rPr>
              <w:t>780-342-2000</w:t>
            </w:r>
            <w:r w:rsidRPr="00B533C0">
              <w:rPr>
                <w:rFonts w:ascii="Arial" w:hAnsi="Arial" w:cs="Arial"/>
              </w:rPr>
              <w:br/>
              <w:t xml:space="preserve">Toll free: </w:t>
            </w:r>
            <w:r w:rsidRPr="00B533C0">
              <w:rPr>
                <w:rFonts w:ascii="Arial" w:hAnsi="Arial" w:cs="Arial"/>
                <w:b/>
                <w:bCs/>
              </w:rPr>
              <w:t>1-888-342-2471</w:t>
            </w:r>
          </w:p>
        </w:tc>
      </w:tr>
      <w:tr w:rsidR="00B533C0" w:rsidRPr="00B533C0" w14:paraId="2C372DFC" w14:textId="77777777" w:rsidTr="00490031">
        <w:tc>
          <w:tcPr>
            <w:tcW w:w="3681" w:type="dxa"/>
          </w:tcPr>
          <w:p w14:paraId="5CC2BF09" w14:textId="77777777" w:rsidR="00B533C0" w:rsidRPr="00B533C0" w:rsidRDefault="00B533C0" w:rsidP="00490031">
            <w:pPr>
              <w:rPr>
                <w:rFonts w:ascii="Arial" w:hAnsi="Arial" w:cs="Arial"/>
              </w:rPr>
            </w:pPr>
            <w:r w:rsidRPr="00B533C0">
              <w:rPr>
                <w:rFonts w:ascii="Arial" w:hAnsi="Arial" w:cs="Arial"/>
              </w:rPr>
              <w:t>British Columbia Public Health</w:t>
            </w:r>
          </w:p>
        </w:tc>
        <w:tc>
          <w:tcPr>
            <w:tcW w:w="5669" w:type="dxa"/>
          </w:tcPr>
          <w:p w14:paraId="3627B428" w14:textId="77777777" w:rsidR="00B533C0" w:rsidRPr="00B533C0" w:rsidRDefault="00B533C0" w:rsidP="00490031">
            <w:pPr>
              <w:rPr>
                <w:rFonts w:ascii="Arial" w:hAnsi="Arial" w:cs="Arial"/>
              </w:rPr>
            </w:pPr>
            <w:r w:rsidRPr="00B533C0">
              <w:rPr>
                <w:rFonts w:ascii="Arial" w:hAnsi="Arial" w:cs="Arial"/>
              </w:rPr>
              <w:t xml:space="preserve">Phone: </w:t>
            </w:r>
            <w:r w:rsidRPr="00B533C0">
              <w:rPr>
                <w:rStyle w:val="lrzxr"/>
                <w:rFonts w:ascii="Arial" w:hAnsi="Arial" w:cs="Arial"/>
                <w:b/>
                <w:bCs/>
              </w:rPr>
              <w:t>604-592-2000</w:t>
            </w:r>
          </w:p>
        </w:tc>
      </w:tr>
      <w:tr w:rsidR="00B533C0" w:rsidRPr="00B533C0" w14:paraId="1D754A69" w14:textId="77777777" w:rsidTr="00490031">
        <w:tc>
          <w:tcPr>
            <w:tcW w:w="3681" w:type="dxa"/>
          </w:tcPr>
          <w:p w14:paraId="5BEBF303" w14:textId="77777777" w:rsidR="00B533C0" w:rsidRPr="00B533C0" w:rsidRDefault="00B533C0" w:rsidP="00490031">
            <w:pPr>
              <w:rPr>
                <w:rFonts w:ascii="Arial" w:hAnsi="Arial" w:cs="Arial"/>
              </w:rPr>
            </w:pPr>
            <w:r w:rsidRPr="00B533C0">
              <w:rPr>
                <w:rFonts w:ascii="Arial" w:hAnsi="Arial" w:cs="Arial"/>
              </w:rPr>
              <w:t>Manitoba Public Health</w:t>
            </w:r>
          </w:p>
        </w:tc>
        <w:tc>
          <w:tcPr>
            <w:tcW w:w="5669" w:type="dxa"/>
          </w:tcPr>
          <w:p w14:paraId="05D6AB76" w14:textId="77777777" w:rsidR="00B533C0" w:rsidRPr="00B533C0" w:rsidRDefault="00B533C0" w:rsidP="00490031">
            <w:pPr>
              <w:rPr>
                <w:rFonts w:ascii="Arial" w:hAnsi="Arial" w:cs="Arial"/>
              </w:rPr>
            </w:pPr>
            <w:r w:rsidRPr="00B533C0">
              <w:rPr>
                <w:rFonts w:ascii="Arial" w:hAnsi="Arial" w:cs="Arial"/>
              </w:rPr>
              <w:t xml:space="preserve">Phone: </w:t>
            </w:r>
            <w:r w:rsidRPr="00B533C0">
              <w:rPr>
                <w:rStyle w:val="e24kjd"/>
                <w:rFonts w:ascii="Arial" w:hAnsi="Arial" w:cs="Arial"/>
                <w:b/>
                <w:bCs/>
              </w:rPr>
              <w:t>204-788-8200</w:t>
            </w:r>
          </w:p>
          <w:p w14:paraId="177C7A87" w14:textId="77777777" w:rsidR="00B533C0" w:rsidRPr="00B533C0" w:rsidRDefault="00B533C0" w:rsidP="00490031">
            <w:pPr>
              <w:rPr>
                <w:rFonts w:ascii="Arial" w:hAnsi="Arial" w:cs="Arial"/>
              </w:rPr>
            </w:pPr>
            <w:r w:rsidRPr="00B533C0">
              <w:rPr>
                <w:rFonts w:ascii="Arial" w:hAnsi="Arial" w:cs="Arial"/>
              </w:rPr>
              <w:t xml:space="preserve">Toll Free: </w:t>
            </w:r>
            <w:r w:rsidRPr="00B533C0">
              <w:rPr>
                <w:rStyle w:val="e24kjd"/>
                <w:rFonts w:ascii="Arial" w:hAnsi="Arial" w:cs="Arial"/>
                <w:b/>
                <w:bCs/>
              </w:rPr>
              <w:t>1-888-315-9257</w:t>
            </w:r>
          </w:p>
        </w:tc>
      </w:tr>
      <w:tr w:rsidR="00B533C0" w:rsidRPr="00B533C0" w14:paraId="20D7C0F7" w14:textId="77777777" w:rsidTr="00490031">
        <w:tc>
          <w:tcPr>
            <w:tcW w:w="3681" w:type="dxa"/>
          </w:tcPr>
          <w:p w14:paraId="37B46EEB" w14:textId="77777777" w:rsidR="00B533C0" w:rsidRPr="00B533C0" w:rsidRDefault="00B533C0" w:rsidP="00B533C0">
            <w:pPr>
              <w:rPr>
                <w:rFonts w:ascii="Arial" w:hAnsi="Arial" w:cs="Arial"/>
              </w:rPr>
            </w:pPr>
            <w:r w:rsidRPr="00B533C0">
              <w:rPr>
                <w:rFonts w:ascii="Arial" w:hAnsi="Arial" w:cs="Arial"/>
              </w:rPr>
              <w:t>New Brunswick – Public Health Agency Atlantic Region</w:t>
            </w:r>
          </w:p>
        </w:tc>
        <w:tc>
          <w:tcPr>
            <w:tcW w:w="5669" w:type="dxa"/>
          </w:tcPr>
          <w:p w14:paraId="200FFFDF" w14:textId="45509A77" w:rsidR="00B533C0" w:rsidRPr="00B533C0" w:rsidRDefault="00B533C0" w:rsidP="00B533C0">
            <w:pPr>
              <w:rPr>
                <w:rFonts w:ascii="Arial" w:hAnsi="Arial" w:cs="Arial"/>
              </w:rPr>
            </w:pPr>
            <w:r w:rsidRPr="00B533C0">
              <w:rPr>
                <w:rFonts w:ascii="Arial" w:hAnsi="Arial" w:cs="Arial"/>
              </w:rPr>
              <w:t xml:space="preserve">Phone: </w:t>
            </w:r>
            <w:r w:rsidRPr="00B533C0">
              <w:rPr>
                <w:rFonts w:ascii="Arial" w:hAnsi="Arial" w:cs="Arial"/>
                <w:b/>
                <w:bCs/>
              </w:rPr>
              <w:t>902-426-2700</w:t>
            </w:r>
          </w:p>
        </w:tc>
      </w:tr>
      <w:tr w:rsidR="00B533C0" w:rsidRPr="00B533C0" w14:paraId="487E799F" w14:textId="77777777" w:rsidTr="00490031">
        <w:tc>
          <w:tcPr>
            <w:tcW w:w="3681" w:type="dxa"/>
          </w:tcPr>
          <w:p w14:paraId="10128AFE" w14:textId="77777777" w:rsidR="00B533C0" w:rsidRPr="00B533C0" w:rsidRDefault="00B533C0" w:rsidP="00B533C0">
            <w:pPr>
              <w:rPr>
                <w:rFonts w:ascii="Arial" w:hAnsi="Arial" w:cs="Arial"/>
              </w:rPr>
            </w:pPr>
            <w:r w:rsidRPr="00B533C0">
              <w:rPr>
                <w:rFonts w:ascii="Arial" w:hAnsi="Arial" w:cs="Arial"/>
              </w:rPr>
              <w:t>Newfoundland – Public Health Agency Atlantic Region</w:t>
            </w:r>
          </w:p>
        </w:tc>
        <w:tc>
          <w:tcPr>
            <w:tcW w:w="5669" w:type="dxa"/>
          </w:tcPr>
          <w:p w14:paraId="326ADBC9" w14:textId="74474186" w:rsidR="00B533C0" w:rsidRPr="00B533C0" w:rsidRDefault="00B533C0" w:rsidP="00B533C0">
            <w:pPr>
              <w:rPr>
                <w:rFonts w:ascii="Arial" w:hAnsi="Arial" w:cs="Arial"/>
              </w:rPr>
            </w:pPr>
            <w:r w:rsidRPr="00B533C0">
              <w:rPr>
                <w:rFonts w:ascii="Arial" w:hAnsi="Arial" w:cs="Arial"/>
              </w:rPr>
              <w:t xml:space="preserve">Phone: </w:t>
            </w:r>
            <w:r w:rsidRPr="00B533C0">
              <w:rPr>
                <w:rFonts w:ascii="Arial" w:hAnsi="Arial" w:cs="Arial"/>
                <w:b/>
                <w:bCs/>
              </w:rPr>
              <w:t>902-426-2700</w:t>
            </w:r>
          </w:p>
        </w:tc>
      </w:tr>
      <w:tr w:rsidR="00B533C0" w:rsidRPr="00B533C0" w14:paraId="727A3C5E" w14:textId="77777777" w:rsidTr="00490031">
        <w:tc>
          <w:tcPr>
            <w:tcW w:w="3681" w:type="dxa"/>
          </w:tcPr>
          <w:p w14:paraId="370CAD2B" w14:textId="77777777" w:rsidR="00B533C0" w:rsidRPr="00B533C0" w:rsidRDefault="00B533C0" w:rsidP="00B533C0">
            <w:pPr>
              <w:rPr>
                <w:rFonts w:ascii="Arial" w:hAnsi="Arial" w:cs="Arial"/>
              </w:rPr>
            </w:pPr>
            <w:r w:rsidRPr="00B533C0">
              <w:rPr>
                <w:rFonts w:ascii="Arial" w:hAnsi="Arial" w:cs="Arial"/>
              </w:rPr>
              <w:t>Northwest Territories</w:t>
            </w:r>
          </w:p>
        </w:tc>
        <w:tc>
          <w:tcPr>
            <w:tcW w:w="5669" w:type="dxa"/>
          </w:tcPr>
          <w:p w14:paraId="7C5C0D61" w14:textId="3D5FA455" w:rsidR="00B533C0" w:rsidRPr="00B533C0" w:rsidRDefault="00B533C0" w:rsidP="00B533C0">
            <w:pPr>
              <w:rPr>
                <w:rFonts w:ascii="Arial" w:hAnsi="Arial" w:cs="Arial"/>
              </w:rPr>
            </w:pPr>
            <w:r w:rsidRPr="00B533C0">
              <w:rPr>
                <w:rFonts w:ascii="Arial" w:hAnsi="Arial" w:cs="Arial"/>
              </w:rPr>
              <w:t xml:space="preserve">Toll Free: </w:t>
            </w:r>
            <w:r w:rsidRPr="00B533C0">
              <w:rPr>
                <w:rFonts w:ascii="Arial" w:hAnsi="Arial" w:cs="Arial"/>
                <w:b/>
                <w:bCs/>
              </w:rPr>
              <w:t>1-800-661-0408 ext. 8391</w:t>
            </w:r>
          </w:p>
        </w:tc>
      </w:tr>
      <w:tr w:rsidR="00B533C0" w:rsidRPr="00B533C0" w14:paraId="77062308" w14:textId="77777777" w:rsidTr="00490031">
        <w:tc>
          <w:tcPr>
            <w:tcW w:w="3681" w:type="dxa"/>
          </w:tcPr>
          <w:p w14:paraId="566AE559" w14:textId="77777777" w:rsidR="00B533C0" w:rsidRPr="00B533C0" w:rsidRDefault="00B533C0" w:rsidP="00B533C0">
            <w:pPr>
              <w:rPr>
                <w:rFonts w:ascii="Arial" w:hAnsi="Arial" w:cs="Arial"/>
              </w:rPr>
            </w:pPr>
            <w:r w:rsidRPr="00B533C0">
              <w:rPr>
                <w:rFonts w:ascii="Arial" w:hAnsi="Arial" w:cs="Arial"/>
              </w:rPr>
              <w:t>Nova Scotia – Public Health Agency Atlantic Region</w:t>
            </w:r>
          </w:p>
        </w:tc>
        <w:tc>
          <w:tcPr>
            <w:tcW w:w="5669" w:type="dxa"/>
          </w:tcPr>
          <w:p w14:paraId="5DED6344" w14:textId="71F715E5" w:rsidR="00B533C0" w:rsidRPr="00B533C0" w:rsidRDefault="00B533C0" w:rsidP="00B533C0">
            <w:pPr>
              <w:rPr>
                <w:rFonts w:ascii="Arial" w:hAnsi="Arial" w:cs="Arial"/>
              </w:rPr>
            </w:pPr>
            <w:r w:rsidRPr="00B533C0">
              <w:rPr>
                <w:rFonts w:ascii="Arial" w:hAnsi="Arial" w:cs="Arial"/>
              </w:rPr>
              <w:t xml:space="preserve">Phone: </w:t>
            </w:r>
            <w:r w:rsidRPr="00B533C0">
              <w:rPr>
                <w:rFonts w:ascii="Arial" w:hAnsi="Arial" w:cs="Arial"/>
                <w:b/>
                <w:bCs/>
              </w:rPr>
              <w:t>902-426-2700</w:t>
            </w:r>
          </w:p>
        </w:tc>
      </w:tr>
      <w:tr w:rsidR="00B533C0" w:rsidRPr="00B533C0" w14:paraId="6653C5D2" w14:textId="77777777" w:rsidTr="00490031">
        <w:tc>
          <w:tcPr>
            <w:tcW w:w="3681" w:type="dxa"/>
          </w:tcPr>
          <w:p w14:paraId="417AE95C" w14:textId="77777777" w:rsidR="00B533C0" w:rsidRPr="00B533C0" w:rsidRDefault="00B533C0" w:rsidP="00B533C0">
            <w:pPr>
              <w:rPr>
                <w:rFonts w:ascii="Arial" w:hAnsi="Arial" w:cs="Arial"/>
              </w:rPr>
            </w:pPr>
            <w:r w:rsidRPr="00B533C0">
              <w:rPr>
                <w:rFonts w:ascii="Arial" w:hAnsi="Arial" w:cs="Arial"/>
              </w:rPr>
              <w:t>Nunavut</w:t>
            </w:r>
          </w:p>
        </w:tc>
        <w:tc>
          <w:tcPr>
            <w:tcW w:w="5669" w:type="dxa"/>
          </w:tcPr>
          <w:p w14:paraId="23574737" w14:textId="4D0678EB" w:rsidR="00B533C0" w:rsidRPr="00B533C0" w:rsidRDefault="00B533C0" w:rsidP="00B533C0">
            <w:pPr>
              <w:rPr>
                <w:rFonts w:ascii="Arial" w:hAnsi="Arial" w:cs="Arial"/>
              </w:rPr>
            </w:pPr>
            <w:r w:rsidRPr="00B533C0">
              <w:rPr>
                <w:rFonts w:ascii="Arial" w:hAnsi="Arial" w:cs="Arial"/>
              </w:rPr>
              <w:t xml:space="preserve">Toll Free: </w:t>
            </w:r>
            <w:r w:rsidRPr="00B533C0">
              <w:rPr>
                <w:rFonts w:ascii="Arial" w:hAnsi="Arial" w:cs="Arial"/>
                <w:b/>
                <w:bCs/>
              </w:rPr>
              <w:t>1-800-661-0408 ext. 8391</w:t>
            </w:r>
          </w:p>
        </w:tc>
      </w:tr>
      <w:tr w:rsidR="00B533C0" w:rsidRPr="00B533C0" w14:paraId="3DBC04A0" w14:textId="77777777" w:rsidTr="00490031">
        <w:tc>
          <w:tcPr>
            <w:tcW w:w="3681" w:type="dxa"/>
          </w:tcPr>
          <w:p w14:paraId="36D8F603" w14:textId="77777777" w:rsidR="00B533C0" w:rsidRPr="00B533C0" w:rsidRDefault="00B533C0" w:rsidP="00B533C0">
            <w:pPr>
              <w:rPr>
                <w:rFonts w:ascii="Arial" w:hAnsi="Arial" w:cs="Arial"/>
              </w:rPr>
            </w:pPr>
            <w:r w:rsidRPr="00B533C0">
              <w:rPr>
                <w:rFonts w:ascii="Arial" w:hAnsi="Arial" w:cs="Arial"/>
              </w:rPr>
              <w:t>Ontario Public Health</w:t>
            </w:r>
          </w:p>
        </w:tc>
        <w:tc>
          <w:tcPr>
            <w:tcW w:w="5669" w:type="dxa"/>
          </w:tcPr>
          <w:p w14:paraId="661F3566" w14:textId="0D6091A8" w:rsidR="00B533C0" w:rsidRPr="00B533C0" w:rsidRDefault="00B533C0" w:rsidP="00B533C0">
            <w:pPr>
              <w:rPr>
                <w:rFonts w:ascii="Arial" w:hAnsi="Arial" w:cs="Arial"/>
                <w:b/>
                <w:bCs/>
              </w:rPr>
            </w:pPr>
            <w:r w:rsidRPr="00B533C0">
              <w:rPr>
                <w:rFonts w:ascii="Arial" w:hAnsi="Arial" w:cs="Arial"/>
              </w:rPr>
              <w:t xml:space="preserve">Phone: </w:t>
            </w:r>
            <w:r w:rsidRPr="00B533C0">
              <w:rPr>
                <w:rFonts w:ascii="Arial" w:hAnsi="Arial" w:cs="Arial"/>
                <w:b/>
                <w:bCs/>
              </w:rPr>
              <w:t>647-260-7100</w:t>
            </w:r>
          </w:p>
          <w:p w14:paraId="56508649" w14:textId="1055392C" w:rsidR="00B533C0" w:rsidRPr="00B533C0" w:rsidRDefault="00B533C0" w:rsidP="00B533C0">
            <w:pPr>
              <w:rPr>
                <w:rFonts w:ascii="Arial" w:hAnsi="Arial" w:cs="Arial"/>
              </w:rPr>
            </w:pPr>
            <w:r w:rsidRPr="00B533C0">
              <w:rPr>
                <w:rFonts w:ascii="Arial" w:hAnsi="Arial" w:cs="Arial"/>
              </w:rPr>
              <w:t xml:space="preserve">Toll Free: </w:t>
            </w:r>
            <w:r w:rsidRPr="00B533C0">
              <w:rPr>
                <w:rFonts w:ascii="Arial" w:hAnsi="Arial" w:cs="Arial"/>
                <w:b/>
                <w:bCs/>
              </w:rPr>
              <w:t>1-877-543-8931</w:t>
            </w:r>
          </w:p>
          <w:p w14:paraId="592D6657" w14:textId="1338E0EE" w:rsidR="00B533C0" w:rsidRPr="00B533C0" w:rsidRDefault="00B533C0" w:rsidP="00B533C0">
            <w:pPr>
              <w:rPr>
                <w:rFonts w:ascii="Arial" w:hAnsi="Arial" w:cs="Arial"/>
              </w:rPr>
            </w:pPr>
            <w:r w:rsidRPr="00B533C0">
              <w:rPr>
                <w:rFonts w:ascii="Arial" w:hAnsi="Arial" w:cs="Arial"/>
              </w:rPr>
              <w:t xml:space="preserve">Email: </w:t>
            </w:r>
            <w:r w:rsidRPr="00B533C0">
              <w:rPr>
                <w:rFonts w:ascii="Arial" w:hAnsi="Arial" w:cs="Arial"/>
                <w:b/>
                <w:bCs/>
              </w:rPr>
              <w:t>communications@oahpp.ca</w:t>
            </w:r>
          </w:p>
        </w:tc>
      </w:tr>
      <w:tr w:rsidR="00B533C0" w:rsidRPr="00B533C0" w14:paraId="04C036D0" w14:textId="77777777" w:rsidTr="00490031">
        <w:tc>
          <w:tcPr>
            <w:tcW w:w="3681" w:type="dxa"/>
          </w:tcPr>
          <w:p w14:paraId="710A52FA" w14:textId="77777777" w:rsidR="00B533C0" w:rsidRPr="00B533C0" w:rsidRDefault="00B533C0" w:rsidP="00B533C0">
            <w:pPr>
              <w:rPr>
                <w:rFonts w:ascii="Arial" w:hAnsi="Arial" w:cs="Arial"/>
              </w:rPr>
            </w:pPr>
            <w:r w:rsidRPr="00B533C0">
              <w:rPr>
                <w:rFonts w:ascii="Arial" w:hAnsi="Arial" w:cs="Arial"/>
              </w:rPr>
              <w:t>Prince Edward Island – Public Health Agency Atlantic Region</w:t>
            </w:r>
          </w:p>
        </w:tc>
        <w:tc>
          <w:tcPr>
            <w:tcW w:w="5669" w:type="dxa"/>
          </w:tcPr>
          <w:p w14:paraId="341E2D64" w14:textId="60617D4B" w:rsidR="00B533C0" w:rsidRPr="00B533C0" w:rsidRDefault="00B533C0" w:rsidP="00B533C0">
            <w:pPr>
              <w:rPr>
                <w:rFonts w:ascii="Arial" w:hAnsi="Arial" w:cs="Arial"/>
              </w:rPr>
            </w:pPr>
            <w:r w:rsidRPr="00B533C0">
              <w:rPr>
                <w:rFonts w:ascii="Arial" w:hAnsi="Arial" w:cs="Arial"/>
              </w:rPr>
              <w:t xml:space="preserve">Phone: </w:t>
            </w:r>
            <w:r w:rsidRPr="00B533C0">
              <w:rPr>
                <w:rFonts w:ascii="Arial" w:hAnsi="Arial" w:cs="Arial"/>
                <w:b/>
                <w:bCs/>
              </w:rPr>
              <w:t>902-426-2700</w:t>
            </w:r>
          </w:p>
        </w:tc>
      </w:tr>
      <w:tr w:rsidR="00B533C0" w:rsidRPr="00B533C0" w14:paraId="47A0B41F" w14:textId="77777777" w:rsidTr="00490031">
        <w:tc>
          <w:tcPr>
            <w:tcW w:w="3681" w:type="dxa"/>
          </w:tcPr>
          <w:p w14:paraId="5D03891A" w14:textId="77777777" w:rsidR="00B533C0" w:rsidRPr="00B533C0" w:rsidRDefault="00B533C0" w:rsidP="00B533C0">
            <w:pPr>
              <w:rPr>
                <w:rFonts w:ascii="Arial" w:hAnsi="Arial" w:cs="Arial"/>
              </w:rPr>
            </w:pPr>
            <w:r w:rsidRPr="00B533C0">
              <w:rPr>
                <w:rFonts w:ascii="Arial" w:hAnsi="Arial" w:cs="Arial"/>
              </w:rPr>
              <w:t xml:space="preserve">Quebec - </w:t>
            </w:r>
            <w:proofErr w:type="spellStart"/>
            <w:r w:rsidRPr="00B533C0">
              <w:rPr>
                <w:rFonts w:ascii="Arial" w:hAnsi="Arial" w:cs="Arial"/>
              </w:rPr>
              <w:t>Institut</w:t>
            </w:r>
            <w:proofErr w:type="spellEnd"/>
            <w:r w:rsidRPr="00B533C0">
              <w:rPr>
                <w:rFonts w:ascii="Arial" w:hAnsi="Arial" w:cs="Arial"/>
              </w:rPr>
              <w:t xml:space="preserve"> national de santé </w:t>
            </w:r>
            <w:proofErr w:type="spellStart"/>
            <w:r w:rsidRPr="00B533C0">
              <w:rPr>
                <w:rFonts w:ascii="Arial" w:hAnsi="Arial" w:cs="Arial"/>
              </w:rPr>
              <w:t>publique</w:t>
            </w:r>
            <w:proofErr w:type="spellEnd"/>
            <w:r w:rsidRPr="00B533C0">
              <w:rPr>
                <w:rFonts w:ascii="Arial" w:hAnsi="Arial" w:cs="Arial"/>
              </w:rPr>
              <w:t xml:space="preserve"> </w:t>
            </w:r>
          </w:p>
        </w:tc>
        <w:tc>
          <w:tcPr>
            <w:tcW w:w="5669" w:type="dxa"/>
          </w:tcPr>
          <w:p w14:paraId="6BAF857B" w14:textId="29249211" w:rsidR="00B533C0" w:rsidRPr="00B533C0" w:rsidRDefault="00B533C0" w:rsidP="00B533C0">
            <w:pPr>
              <w:rPr>
                <w:rFonts w:ascii="Arial" w:hAnsi="Arial" w:cs="Arial"/>
              </w:rPr>
            </w:pPr>
            <w:r w:rsidRPr="00B533C0">
              <w:rPr>
                <w:rFonts w:ascii="Arial" w:hAnsi="Arial" w:cs="Arial"/>
              </w:rPr>
              <w:t xml:space="preserve">Phone: </w:t>
            </w:r>
            <w:r w:rsidRPr="00B533C0">
              <w:rPr>
                <w:rStyle w:val="lrzxr"/>
                <w:rFonts w:ascii="Arial" w:hAnsi="Arial" w:cs="Arial"/>
                <w:b/>
                <w:bCs/>
              </w:rPr>
              <w:t>418- 650-5115</w:t>
            </w:r>
          </w:p>
        </w:tc>
      </w:tr>
      <w:tr w:rsidR="00B533C0" w:rsidRPr="00B533C0" w14:paraId="7512F721" w14:textId="77777777" w:rsidTr="00490031">
        <w:tc>
          <w:tcPr>
            <w:tcW w:w="3681" w:type="dxa"/>
          </w:tcPr>
          <w:p w14:paraId="7B2AED96" w14:textId="77777777" w:rsidR="00B533C0" w:rsidRPr="00B533C0" w:rsidRDefault="00B533C0" w:rsidP="00490031">
            <w:pPr>
              <w:rPr>
                <w:rFonts w:ascii="Arial" w:hAnsi="Arial" w:cs="Arial"/>
              </w:rPr>
            </w:pPr>
            <w:r w:rsidRPr="00B533C0">
              <w:rPr>
                <w:rFonts w:ascii="Arial" w:hAnsi="Arial" w:cs="Arial"/>
              </w:rPr>
              <w:t>Saskatchewan Public Health</w:t>
            </w:r>
          </w:p>
        </w:tc>
        <w:tc>
          <w:tcPr>
            <w:tcW w:w="5669" w:type="dxa"/>
          </w:tcPr>
          <w:p w14:paraId="38E99C03" w14:textId="77777777" w:rsidR="00B533C0" w:rsidRPr="00B533C0" w:rsidRDefault="00B533C0" w:rsidP="00490031">
            <w:pPr>
              <w:rPr>
                <w:rFonts w:ascii="Arial" w:hAnsi="Arial" w:cs="Arial"/>
              </w:rPr>
            </w:pPr>
            <w:r w:rsidRPr="00B533C0">
              <w:rPr>
                <w:rStyle w:val="floater2"/>
                <w:rFonts w:ascii="Arial" w:hAnsi="Arial" w:cs="Arial"/>
              </w:rPr>
              <w:t xml:space="preserve">Phone: </w:t>
            </w:r>
            <w:r w:rsidRPr="00B533C0">
              <w:rPr>
                <w:rStyle w:val="floater2"/>
                <w:rFonts w:ascii="Arial" w:hAnsi="Arial" w:cs="Arial"/>
                <w:b/>
                <w:bCs/>
              </w:rPr>
              <w:t>306-655-5000​</w:t>
            </w:r>
          </w:p>
        </w:tc>
      </w:tr>
      <w:tr w:rsidR="00B533C0" w:rsidRPr="00B533C0" w14:paraId="7934CDCC" w14:textId="77777777" w:rsidTr="00490031">
        <w:tc>
          <w:tcPr>
            <w:tcW w:w="3681" w:type="dxa"/>
          </w:tcPr>
          <w:p w14:paraId="739F973C" w14:textId="77777777" w:rsidR="00B533C0" w:rsidRPr="00B533C0" w:rsidRDefault="00B533C0" w:rsidP="00490031">
            <w:pPr>
              <w:rPr>
                <w:rFonts w:ascii="Arial" w:hAnsi="Arial" w:cs="Arial"/>
              </w:rPr>
            </w:pPr>
            <w:r w:rsidRPr="00B533C0">
              <w:rPr>
                <w:rFonts w:ascii="Arial" w:hAnsi="Arial" w:cs="Arial"/>
              </w:rPr>
              <w:t>Yukon</w:t>
            </w:r>
          </w:p>
        </w:tc>
        <w:tc>
          <w:tcPr>
            <w:tcW w:w="5669" w:type="dxa"/>
          </w:tcPr>
          <w:p w14:paraId="4C79C884" w14:textId="77777777" w:rsidR="00B533C0" w:rsidRPr="00B533C0" w:rsidRDefault="00B533C0" w:rsidP="00490031">
            <w:pPr>
              <w:rPr>
                <w:rFonts w:ascii="Arial" w:hAnsi="Arial" w:cs="Arial"/>
              </w:rPr>
            </w:pPr>
            <w:r w:rsidRPr="00B533C0">
              <w:rPr>
                <w:rFonts w:ascii="Arial" w:hAnsi="Arial" w:cs="Arial"/>
              </w:rPr>
              <w:t xml:space="preserve">Phone: </w:t>
            </w:r>
            <w:r w:rsidRPr="00B533C0">
              <w:rPr>
                <w:rFonts w:ascii="Arial" w:hAnsi="Arial" w:cs="Arial"/>
                <w:b/>
                <w:bCs/>
              </w:rPr>
              <w:t>867-667-8391</w:t>
            </w:r>
          </w:p>
          <w:p w14:paraId="770E4332" w14:textId="77777777" w:rsidR="00B533C0" w:rsidRPr="00B533C0" w:rsidRDefault="00B533C0" w:rsidP="00490031">
            <w:pPr>
              <w:rPr>
                <w:rFonts w:ascii="Arial" w:hAnsi="Arial" w:cs="Arial"/>
              </w:rPr>
            </w:pPr>
            <w:r w:rsidRPr="00B533C0">
              <w:rPr>
                <w:rFonts w:ascii="Arial" w:hAnsi="Arial" w:cs="Arial"/>
              </w:rPr>
              <w:lastRenderedPageBreak/>
              <w:t xml:space="preserve">Toll Free: </w:t>
            </w:r>
            <w:r w:rsidRPr="00B533C0">
              <w:rPr>
                <w:rFonts w:ascii="Arial" w:hAnsi="Arial" w:cs="Arial"/>
                <w:b/>
                <w:bCs/>
              </w:rPr>
              <w:t>1-800-661-0408 ext. 8391</w:t>
            </w:r>
          </w:p>
        </w:tc>
      </w:tr>
    </w:tbl>
    <w:p w14:paraId="1FDBDF8D" w14:textId="67A1DA18" w:rsidR="0068337A" w:rsidRPr="0068337A" w:rsidRDefault="000C593D" w:rsidP="0068337A">
      <w:pPr>
        <w:rPr>
          <w:rFonts w:ascii="Arial Narrow" w:hAnsi="Arial Narrow"/>
          <w:b/>
          <w:bCs/>
          <w:sz w:val="32"/>
          <w:szCs w:val="32"/>
        </w:rPr>
      </w:pPr>
      <w:r>
        <w:rPr>
          <w:noProof/>
        </w:rPr>
        <w:lastRenderedPageBreak/>
        <w:drawing>
          <wp:anchor distT="0" distB="0" distL="114300" distR="114300" simplePos="0" relativeHeight="251663360" behindDoc="0" locked="0" layoutInCell="1" allowOverlap="1" wp14:anchorId="2CAD51CF" wp14:editId="269EE9EA">
            <wp:simplePos x="0" y="0"/>
            <wp:positionH relativeFrom="column">
              <wp:posOffset>-679743</wp:posOffset>
            </wp:positionH>
            <wp:positionV relativeFrom="paragraph">
              <wp:posOffset>-260399</wp:posOffset>
            </wp:positionV>
            <wp:extent cx="7315200" cy="7652084"/>
            <wp:effectExtent l="0" t="0" r="0" b="6350"/>
            <wp:wrapNone/>
            <wp:docPr id="6" name="image" descr="https://www.who.int/images/default-source/health-topics/coronavirus/social-media-squares/8foodsafety-meat-out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who.int/images/default-source/health-topics/coronavirus/social-media-squares/8foodsafety-meat-outbrea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15200" cy="7652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537D3" w14:textId="6E77C6C5" w:rsidR="0068337A" w:rsidRDefault="0068337A"/>
    <w:p w14:paraId="29095007" w14:textId="5F39607B" w:rsidR="0068337A" w:rsidRDefault="000C593D">
      <w:r>
        <w:br w:type="column"/>
      </w:r>
      <w:r>
        <w:rPr>
          <w:noProof/>
        </w:rPr>
        <w:lastRenderedPageBreak/>
        <w:drawing>
          <wp:anchor distT="0" distB="0" distL="114300" distR="114300" simplePos="0" relativeHeight="251665408" behindDoc="0" locked="0" layoutInCell="1" allowOverlap="1" wp14:anchorId="3DFF4D94" wp14:editId="06421C21">
            <wp:simplePos x="0" y="0"/>
            <wp:positionH relativeFrom="column">
              <wp:posOffset>-655858</wp:posOffset>
            </wp:positionH>
            <wp:positionV relativeFrom="paragraph">
              <wp:posOffset>-210820</wp:posOffset>
            </wp:positionV>
            <wp:extent cx="7242810" cy="7652084"/>
            <wp:effectExtent l="0" t="0" r="0" b="6350"/>
            <wp:wrapNone/>
            <wp:docPr id="7" name="image" descr="https://www.who.int/images/default-source/health-topics/coronavirus/social-media-squares/2handw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who.int/images/default-source/health-topics/coronavirus/social-media-squares/2handwash.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42810" cy="7652084"/>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67456" behindDoc="0" locked="0" layoutInCell="1" allowOverlap="1" wp14:anchorId="76E585DE" wp14:editId="485E84C1">
            <wp:simplePos x="0" y="0"/>
            <wp:positionH relativeFrom="column">
              <wp:posOffset>-679939</wp:posOffset>
            </wp:positionH>
            <wp:positionV relativeFrom="paragraph">
              <wp:posOffset>-222738</wp:posOffset>
            </wp:positionV>
            <wp:extent cx="7315200" cy="7531769"/>
            <wp:effectExtent l="0" t="0" r="0" b="0"/>
            <wp:wrapNone/>
            <wp:docPr id="8" name="image" descr="https://www.who.int/images/default-source/health-topics/coronavirus/social-media-squares/1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who.int/images/default-source/health-topics/coronavirus/social-media-squares/1overall.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0" cy="7531769"/>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sidRPr="001E6FD5">
        <w:rPr>
          <w:rFonts w:ascii="Arial" w:eastAsia="Times New Roman" w:hAnsi="Arial" w:cs="Arial"/>
          <w:noProof/>
          <w:color w:val="222222"/>
          <w:lang w:eastAsia="en-CA"/>
        </w:rPr>
        <w:lastRenderedPageBreak/>
        <w:drawing>
          <wp:anchor distT="0" distB="0" distL="114300" distR="114300" simplePos="0" relativeHeight="251669504" behindDoc="0" locked="0" layoutInCell="1" allowOverlap="1" wp14:anchorId="37373197" wp14:editId="36E0EC87">
            <wp:simplePos x="0" y="0"/>
            <wp:positionH relativeFrom="column">
              <wp:posOffset>-504092</wp:posOffset>
            </wp:positionH>
            <wp:positionV relativeFrom="paragraph">
              <wp:posOffset>-246185</wp:posOffset>
            </wp:positionV>
            <wp:extent cx="7002145" cy="7699695"/>
            <wp:effectExtent l="0" t="0" r="8255"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02145" cy="76996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8337A" w:rsidSect="0068337A">
      <w:headerReference w:type="default" r:id="rId34"/>
      <w:pgSz w:w="12240" w:h="15840"/>
      <w:pgMar w:top="1440" w:right="1440" w:bottom="1440" w:left="1440" w:header="28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1E1D0" w14:textId="77777777" w:rsidR="00072757" w:rsidRDefault="00072757" w:rsidP="0068337A">
      <w:r>
        <w:separator/>
      </w:r>
    </w:p>
  </w:endnote>
  <w:endnote w:type="continuationSeparator" w:id="0">
    <w:p w14:paraId="2A8D75B7" w14:textId="77777777" w:rsidR="00072757" w:rsidRDefault="00072757" w:rsidP="00683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AB95E" w14:textId="77777777" w:rsidR="00072757" w:rsidRDefault="00072757" w:rsidP="0068337A">
      <w:r>
        <w:separator/>
      </w:r>
    </w:p>
  </w:footnote>
  <w:footnote w:type="continuationSeparator" w:id="0">
    <w:p w14:paraId="7E79CD91" w14:textId="77777777" w:rsidR="00072757" w:rsidRDefault="00072757" w:rsidP="00683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0F4B" w14:textId="6175A7B1" w:rsidR="0068337A" w:rsidRPr="0068337A" w:rsidRDefault="0068337A">
    <w:pPr>
      <w:pStyle w:val="Header"/>
      <w:rPr>
        <w:rFonts w:ascii="Arial" w:hAnsi="Arial" w:cs="Arial"/>
        <w:b/>
        <w:bCs/>
        <w:color w:val="FFFFFF" w:themeColor="background1"/>
        <w:sz w:val="20"/>
        <w:szCs w:val="20"/>
      </w:rPr>
    </w:pPr>
    <w:r w:rsidRPr="0068337A">
      <w:rPr>
        <w:rFonts w:ascii="Arial" w:hAnsi="Arial" w:cs="Arial"/>
        <w:b/>
        <w:bCs/>
        <w:noProof/>
        <w:color w:val="FFFFFF" w:themeColor="background1"/>
        <w:sz w:val="20"/>
        <w:szCs w:val="20"/>
      </w:rPr>
      <w:drawing>
        <wp:anchor distT="0" distB="0" distL="114300" distR="114300" simplePos="0" relativeHeight="251658240" behindDoc="1" locked="0" layoutInCell="1" allowOverlap="1" wp14:anchorId="3E22E4C9" wp14:editId="332856A1">
          <wp:simplePos x="0" y="0"/>
          <wp:positionH relativeFrom="column">
            <wp:posOffset>-914351</wp:posOffset>
          </wp:positionH>
          <wp:positionV relativeFrom="paragraph">
            <wp:posOffset>-167835</wp:posOffset>
          </wp:positionV>
          <wp:extent cx="5575300" cy="469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75300" cy="469900"/>
                  </a:xfrm>
                  <a:prstGeom prst="rect">
                    <a:avLst/>
                  </a:prstGeom>
                </pic:spPr>
              </pic:pic>
            </a:graphicData>
          </a:graphic>
          <wp14:sizeRelH relativeFrom="page">
            <wp14:pctWidth>0</wp14:pctWidth>
          </wp14:sizeRelH>
          <wp14:sizeRelV relativeFrom="page">
            <wp14:pctHeight>0</wp14:pctHeight>
          </wp14:sizeRelV>
        </wp:anchor>
      </w:drawing>
    </w:r>
    <w:r w:rsidRPr="0068337A">
      <w:rPr>
        <w:rFonts w:ascii="Arial" w:hAnsi="Arial" w:cs="Arial"/>
        <w:b/>
        <w:bCs/>
        <w:color w:val="FFFFFF" w:themeColor="background1"/>
        <w:sz w:val="20"/>
        <w:szCs w:val="20"/>
      </w:rPr>
      <w:t>Coronavirus Resource Package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C408C"/>
    <w:multiLevelType w:val="multilevel"/>
    <w:tmpl w:val="D6F03D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57CCE"/>
    <w:multiLevelType w:val="multilevel"/>
    <w:tmpl w:val="57B651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6C5C44"/>
    <w:multiLevelType w:val="multilevel"/>
    <w:tmpl w:val="C05E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7078B"/>
    <w:multiLevelType w:val="multilevel"/>
    <w:tmpl w:val="2D64A57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4" w15:restartNumberingAfterBreak="0">
    <w:nsid w:val="35CA5528"/>
    <w:multiLevelType w:val="hybridMultilevel"/>
    <w:tmpl w:val="5030A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64753F"/>
    <w:multiLevelType w:val="multilevel"/>
    <w:tmpl w:val="A614BA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74913F87"/>
    <w:multiLevelType w:val="multilevel"/>
    <w:tmpl w:val="C146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8E52E6"/>
    <w:multiLevelType w:val="multilevel"/>
    <w:tmpl w:val="377A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7"/>
  </w:num>
  <w:num w:numId="5">
    <w:abstractNumId w:val="6"/>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37A"/>
    <w:rsid w:val="00072757"/>
    <w:rsid w:val="000B1055"/>
    <w:rsid w:val="000C593D"/>
    <w:rsid w:val="00116B64"/>
    <w:rsid w:val="00117F3A"/>
    <w:rsid w:val="001C7DE8"/>
    <w:rsid w:val="00455524"/>
    <w:rsid w:val="005A63A3"/>
    <w:rsid w:val="006806B3"/>
    <w:rsid w:val="0068337A"/>
    <w:rsid w:val="0068652B"/>
    <w:rsid w:val="00B533C0"/>
    <w:rsid w:val="00DA075C"/>
    <w:rsid w:val="00DA56F5"/>
    <w:rsid w:val="00DD12D8"/>
    <w:rsid w:val="00E32EAC"/>
    <w:rsid w:val="00E44A3F"/>
    <w:rsid w:val="00E77729"/>
    <w:rsid w:val="00FB0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23E80"/>
  <w15:chartTrackingRefBased/>
  <w15:docId w15:val="{BF1DA748-D681-CD4D-BEDE-31653272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337A"/>
    <w:rPr>
      <w:color w:val="0563C1" w:themeColor="hyperlink"/>
      <w:u w:val="single"/>
    </w:rPr>
  </w:style>
  <w:style w:type="character" w:styleId="UnresolvedMention">
    <w:name w:val="Unresolved Mention"/>
    <w:basedOn w:val="DefaultParagraphFont"/>
    <w:uiPriority w:val="99"/>
    <w:rsid w:val="0068337A"/>
    <w:rPr>
      <w:color w:val="605E5C"/>
      <w:shd w:val="clear" w:color="auto" w:fill="E1DFDD"/>
    </w:rPr>
  </w:style>
  <w:style w:type="paragraph" w:styleId="Header">
    <w:name w:val="header"/>
    <w:basedOn w:val="Normal"/>
    <w:link w:val="HeaderChar"/>
    <w:uiPriority w:val="99"/>
    <w:unhideWhenUsed/>
    <w:rsid w:val="0068337A"/>
    <w:pPr>
      <w:tabs>
        <w:tab w:val="center" w:pos="4680"/>
        <w:tab w:val="right" w:pos="9360"/>
      </w:tabs>
    </w:pPr>
  </w:style>
  <w:style w:type="character" w:customStyle="1" w:styleId="HeaderChar">
    <w:name w:val="Header Char"/>
    <w:basedOn w:val="DefaultParagraphFont"/>
    <w:link w:val="Header"/>
    <w:uiPriority w:val="99"/>
    <w:rsid w:val="0068337A"/>
  </w:style>
  <w:style w:type="paragraph" w:styleId="Footer">
    <w:name w:val="footer"/>
    <w:basedOn w:val="Normal"/>
    <w:link w:val="FooterChar"/>
    <w:uiPriority w:val="99"/>
    <w:unhideWhenUsed/>
    <w:rsid w:val="0068337A"/>
    <w:pPr>
      <w:tabs>
        <w:tab w:val="center" w:pos="4680"/>
        <w:tab w:val="right" w:pos="9360"/>
      </w:tabs>
    </w:pPr>
  </w:style>
  <w:style w:type="character" w:customStyle="1" w:styleId="FooterChar">
    <w:name w:val="Footer Char"/>
    <w:basedOn w:val="DefaultParagraphFont"/>
    <w:link w:val="Footer"/>
    <w:uiPriority w:val="99"/>
    <w:rsid w:val="0068337A"/>
  </w:style>
  <w:style w:type="paragraph" w:styleId="ListParagraph">
    <w:name w:val="List Paragraph"/>
    <w:basedOn w:val="Normal"/>
    <w:uiPriority w:val="34"/>
    <w:qFormat/>
    <w:rsid w:val="0068337A"/>
    <w:pPr>
      <w:ind w:left="720"/>
      <w:contextualSpacing/>
    </w:pPr>
  </w:style>
  <w:style w:type="table" w:styleId="TableGrid">
    <w:name w:val="Table Grid"/>
    <w:basedOn w:val="TableNormal"/>
    <w:uiPriority w:val="39"/>
    <w:rsid w:val="00B533C0"/>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B533C0"/>
  </w:style>
  <w:style w:type="character" w:customStyle="1" w:styleId="floater2">
    <w:name w:val="floater2"/>
    <w:basedOn w:val="DefaultParagraphFont"/>
    <w:rsid w:val="00B533C0"/>
  </w:style>
  <w:style w:type="character" w:customStyle="1" w:styleId="e24kjd">
    <w:name w:val="e24kjd"/>
    <w:basedOn w:val="DefaultParagraphFont"/>
    <w:rsid w:val="00B53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9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labour.gov.on.ca/english/hs/pubs/ohsa/ohsag_part4.php" TargetMode="External"/><Relationship Id="rId18" Type="http://schemas.openxmlformats.org/officeDocument/2006/relationships/hyperlink" Target="https://www.who.int/health-topics/coronavirus" TargetMode="External"/><Relationship Id="rId26" Type="http://schemas.openxmlformats.org/officeDocument/2006/relationships/hyperlink" Target="https://www.ontario.ca/page/wuhan-novel-coronavirus-2019-ncov" TargetMode="External"/><Relationship Id="rId3" Type="http://schemas.openxmlformats.org/officeDocument/2006/relationships/settings" Target="settings.xml"/><Relationship Id="rId21" Type="http://schemas.openxmlformats.org/officeDocument/2006/relationships/hyperlink" Target="https://travel.gc.ca/travelling/health-safety/diseases" TargetMode="External"/><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hyperlink" Target="https://www.labour.gov.on.ca/english/hs/pubs/ohsa/ohsag_part4.php" TargetMode="External"/><Relationship Id="rId17" Type="http://schemas.openxmlformats.org/officeDocument/2006/relationships/image" Target="media/image4.svg"/><Relationship Id="rId25" Type="http://schemas.openxmlformats.org/officeDocument/2006/relationships/hyperlink" Target="https://www.canada.ca/en/public-health/services/diseases/2019-novel-coronavirus-infection.html" TargetMode="External"/><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travel.gc.ca/travelling/health-safety/mass-gatherings" TargetMode="External"/><Relationship Id="rId29" Type="http://schemas.openxmlformats.org/officeDocument/2006/relationships/hyperlink" Target="https://www.publichealthontario.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bour.gov.on.ca/english/hs/faqs/workplace.php" TargetMode="External"/><Relationship Id="rId24" Type="http://schemas.openxmlformats.org/officeDocument/2006/relationships/hyperlink" Target="https://www.cdc.gov/coronavirus/2019-ncov/index.html" TargetMode="External"/><Relationship Id="rId32"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who.int/csr/don/12-january-2020-novel-coronavirus-china/en/" TargetMode="External"/><Relationship Id="rId23" Type="http://schemas.openxmlformats.org/officeDocument/2006/relationships/hyperlink" Target="https://wwwnc.cdc.gov/travel/notices/alert/novel-coronavirus-china" TargetMode="External"/><Relationship Id="rId28" Type="http://schemas.openxmlformats.org/officeDocument/2006/relationships/hyperlink" Target="https://www.cdc.gov/coronavirus/2019-ncov/faq.html" TargetMode="External"/><Relationship Id="rId36" Type="http://schemas.openxmlformats.org/officeDocument/2006/relationships/theme" Target="theme/theme1.xml"/><Relationship Id="rId10" Type="http://schemas.openxmlformats.org/officeDocument/2006/relationships/hyperlink" Target="mailto:info@systems24-7.com" TargetMode="External"/><Relationship Id="rId19" Type="http://schemas.openxmlformats.org/officeDocument/2006/relationships/hyperlink" Target="https://www.linkedin.com/pulse/you-dont-think-2019-novel-coronavirus-2019-ncov-also-north-medeiros/"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systems24-7.com" TargetMode="External"/><Relationship Id="rId14" Type="http://schemas.openxmlformats.org/officeDocument/2006/relationships/hyperlink" Target="https://www.labour.gov.on.ca/english/hs/pubs/ohsa/ohsag_part5.php" TargetMode="External"/><Relationship Id="rId22" Type="http://schemas.openxmlformats.org/officeDocument/2006/relationships/hyperlink" Target="https://www.canada.ca/en/health-canada/services/healthy-living/your-health/diseases/benefits-hand-washing.html" TargetMode="External"/><Relationship Id="rId27" Type="http://schemas.openxmlformats.org/officeDocument/2006/relationships/hyperlink" Target="https://www.who.int/emergencies/diseases/novel-coronavirus-2019/advice-for-public" TargetMode="External"/><Relationship Id="rId30" Type="http://schemas.openxmlformats.org/officeDocument/2006/relationships/image" Target="media/image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1944</Words>
  <Characters>11082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Watson</dc:creator>
  <cp:keywords/>
  <dc:description/>
  <cp:lastModifiedBy>Britton Sheppard</cp:lastModifiedBy>
  <cp:revision>3</cp:revision>
  <dcterms:created xsi:type="dcterms:W3CDTF">2020-01-28T20:01:00Z</dcterms:created>
  <dcterms:modified xsi:type="dcterms:W3CDTF">2020-01-29T14:20:00Z</dcterms:modified>
</cp:coreProperties>
</file>